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4E" w:rsidRDefault="003D6E4E" w:rsidP="003D6E4E">
      <w:pPr>
        <w:shd w:val="clear" w:color="auto" w:fill="FAFCFF"/>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Консультация </w:t>
      </w:r>
    </w:p>
    <w:p w:rsidR="003D6E4E" w:rsidRPr="003D6E4E" w:rsidRDefault="003D6E4E" w:rsidP="003D6E4E">
      <w:pPr>
        <w:shd w:val="clear" w:color="auto" w:fill="FAFCFF"/>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proofErr w:type="spellStart"/>
      <w:r w:rsidRPr="003D6E4E">
        <w:rPr>
          <w:rFonts w:ascii="Times New Roman" w:eastAsia="Times New Roman" w:hAnsi="Times New Roman" w:cs="Times New Roman"/>
          <w:b/>
          <w:sz w:val="28"/>
          <w:szCs w:val="28"/>
          <w:lang w:eastAsia="ru-RU"/>
        </w:rPr>
        <w:t>Нейрогимнастика</w:t>
      </w:r>
      <w:proofErr w:type="spellEnd"/>
      <w:r>
        <w:rPr>
          <w:rFonts w:ascii="Times New Roman" w:eastAsia="Times New Roman" w:hAnsi="Times New Roman" w:cs="Times New Roman"/>
          <w:b/>
          <w:sz w:val="28"/>
          <w:szCs w:val="28"/>
          <w:lang w:eastAsia="ru-RU"/>
        </w:rPr>
        <w:t xml:space="preserve"> </w:t>
      </w:r>
      <w:r w:rsidRPr="003D6E4E">
        <w:rPr>
          <w:rFonts w:ascii="Times New Roman" w:eastAsia="Times New Roman" w:hAnsi="Times New Roman" w:cs="Times New Roman"/>
          <w:b/>
          <w:sz w:val="28"/>
          <w:szCs w:val="28"/>
          <w:lang w:eastAsia="ru-RU"/>
        </w:rPr>
        <w:t xml:space="preserve">как один из компонентов </w:t>
      </w:r>
      <w:proofErr w:type="spellStart"/>
      <w:r w:rsidRPr="003D6E4E">
        <w:rPr>
          <w:rFonts w:ascii="Times New Roman" w:eastAsia="Times New Roman" w:hAnsi="Times New Roman" w:cs="Times New Roman"/>
          <w:b/>
          <w:sz w:val="28"/>
          <w:szCs w:val="28"/>
          <w:lang w:eastAsia="ru-RU"/>
        </w:rPr>
        <w:t>здоровьесберегающих</w:t>
      </w:r>
      <w:proofErr w:type="spellEnd"/>
      <w:r w:rsidRPr="003D6E4E">
        <w:rPr>
          <w:rFonts w:ascii="Times New Roman" w:eastAsia="Times New Roman" w:hAnsi="Times New Roman" w:cs="Times New Roman"/>
          <w:b/>
          <w:sz w:val="28"/>
          <w:szCs w:val="28"/>
          <w:lang w:eastAsia="ru-RU"/>
        </w:rPr>
        <w:t xml:space="preserve"> технологий</w:t>
      </w:r>
      <w:r>
        <w:rPr>
          <w:rFonts w:ascii="Times New Roman" w:eastAsia="Times New Roman" w:hAnsi="Times New Roman" w:cs="Times New Roman"/>
          <w:b/>
          <w:sz w:val="28"/>
          <w:szCs w:val="28"/>
          <w:lang w:eastAsia="ru-RU"/>
        </w:rPr>
        <w:t>»</w:t>
      </w:r>
    </w:p>
    <w:p w:rsidR="003D6E4E" w:rsidRDefault="003D6E4E" w:rsidP="003D6E4E">
      <w:pPr>
        <w:shd w:val="clear" w:color="auto" w:fill="FAFCFF"/>
        <w:spacing w:after="0"/>
        <w:jc w:val="both"/>
        <w:rPr>
          <w:rFonts w:ascii="Times New Roman" w:eastAsia="Times New Roman" w:hAnsi="Times New Roman" w:cs="Times New Roman"/>
          <w:sz w:val="28"/>
          <w:szCs w:val="28"/>
          <w:lang w:eastAsia="ru-RU"/>
        </w:rPr>
      </w:pP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proofErr w:type="spellStart"/>
      <w:r w:rsidRPr="00A11B3D">
        <w:rPr>
          <w:rFonts w:ascii="Times New Roman" w:eastAsia="Times New Roman" w:hAnsi="Times New Roman" w:cs="Times New Roman"/>
          <w:sz w:val="28"/>
          <w:szCs w:val="28"/>
          <w:lang w:eastAsia="ru-RU"/>
        </w:rPr>
        <w:t>Нейрогимнастика</w:t>
      </w:r>
      <w:proofErr w:type="spellEnd"/>
      <w:r w:rsidRPr="00A11B3D">
        <w:rPr>
          <w:rFonts w:ascii="Times New Roman" w:eastAsia="Times New Roman" w:hAnsi="Times New Roman" w:cs="Times New Roman"/>
          <w:sz w:val="28"/>
          <w:szCs w:val="28"/>
          <w:lang w:eastAsia="ru-RU"/>
        </w:rPr>
        <w:t xml:space="preserve"> представляет собой комплекс упражнений, которые могут выполняться детьми всех возрастных групп. Данный вид тренировочного процесса направлен на развитие и укрепление функций ЦНС, повышение активности мозолистого тела, которое координирует слаженную работу обоих полушарий головного мозга. Чтобы регулярно выполнять </w:t>
      </w:r>
      <w:proofErr w:type="spellStart"/>
      <w:r w:rsidRPr="00A11B3D">
        <w:rPr>
          <w:rFonts w:ascii="Times New Roman" w:eastAsia="Times New Roman" w:hAnsi="Times New Roman" w:cs="Times New Roman"/>
          <w:sz w:val="28"/>
          <w:szCs w:val="28"/>
          <w:lang w:eastAsia="ru-RU"/>
        </w:rPr>
        <w:t>нейрогимнастические</w:t>
      </w:r>
      <w:proofErr w:type="spellEnd"/>
      <w:r w:rsidRPr="00A11B3D">
        <w:rPr>
          <w:rFonts w:ascii="Times New Roman" w:eastAsia="Times New Roman" w:hAnsi="Times New Roman" w:cs="Times New Roman"/>
          <w:sz w:val="28"/>
          <w:szCs w:val="28"/>
          <w:lang w:eastAsia="ru-RU"/>
        </w:rPr>
        <w:t xml:space="preserve"> упражнения, достаточно уделять от 5 до 7 мин. в день.</w:t>
      </w:r>
    </w:p>
    <w:p w:rsidR="005E3A90" w:rsidRPr="003D6E4E" w:rsidRDefault="005E3A90" w:rsidP="00A11B3D">
      <w:pPr>
        <w:shd w:val="clear" w:color="auto" w:fill="FAFCFF"/>
        <w:spacing w:after="0"/>
        <w:jc w:val="both"/>
        <w:outlineLvl w:val="1"/>
        <w:rPr>
          <w:rFonts w:ascii="Times New Roman" w:eastAsia="Times New Roman" w:hAnsi="Times New Roman" w:cs="Times New Roman"/>
          <w:b/>
          <w:sz w:val="28"/>
          <w:szCs w:val="28"/>
          <w:lang w:eastAsia="ru-RU"/>
        </w:rPr>
      </w:pPr>
      <w:r w:rsidRPr="003D6E4E">
        <w:rPr>
          <w:rFonts w:ascii="Times New Roman" w:eastAsia="Times New Roman" w:hAnsi="Times New Roman" w:cs="Times New Roman"/>
          <w:b/>
          <w:sz w:val="28"/>
          <w:szCs w:val="28"/>
          <w:lang w:eastAsia="ru-RU"/>
        </w:rPr>
        <w:t xml:space="preserve">Что такое </w:t>
      </w:r>
      <w:proofErr w:type="spellStart"/>
      <w:r w:rsidRPr="003D6E4E">
        <w:rPr>
          <w:rFonts w:ascii="Times New Roman" w:eastAsia="Times New Roman" w:hAnsi="Times New Roman" w:cs="Times New Roman"/>
          <w:b/>
          <w:sz w:val="28"/>
          <w:szCs w:val="28"/>
          <w:lang w:eastAsia="ru-RU"/>
        </w:rPr>
        <w:t>нейрогимнастика</w:t>
      </w:r>
      <w:proofErr w:type="spellEnd"/>
      <w:r w:rsidR="003D6E4E">
        <w:rPr>
          <w:rFonts w:ascii="Times New Roman" w:eastAsia="Times New Roman" w:hAnsi="Times New Roman" w:cs="Times New Roman"/>
          <w:b/>
          <w:sz w:val="28"/>
          <w:szCs w:val="28"/>
          <w:lang w:eastAsia="ru-RU"/>
        </w:rPr>
        <w:t>.</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proofErr w:type="spellStart"/>
      <w:r w:rsidRPr="00A11B3D">
        <w:rPr>
          <w:rFonts w:ascii="Times New Roman" w:eastAsia="Times New Roman" w:hAnsi="Times New Roman" w:cs="Times New Roman"/>
          <w:sz w:val="28"/>
          <w:szCs w:val="28"/>
          <w:lang w:eastAsia="ru-RU"/>
        </w:rPr>
        <w:t>Нейрогимнастика</w:t>
      </w:r>
      <w:proofErr w:type="spellEnd"/>
      <w:r w:rsidRPr="00A11B3D">
        <w:rPr>
          <w:rFonts w:ascii="Times New Roman" w:eastAsia="Times New Roman" w:hAnsi="Times New Roman" w:cs="Times New Roman"/>
          <w:sz w:val="28"/>
          <w:szCs w:val="28"/>
          <w:lang w:eastAsia="ru-RU"/>
        </w:rPr>
        <w:t xml:space="preserve"> для детей — это комплекс упражнений, которые созданы для повышения многофункциональности головного мозга. За счет регулярного выполнения определенных действий, направленных на тренировку ЦНС, реально добиться положительного результата в виде более быстрого освоения письма, чтения, развития аналитического и логического типа мышления.</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proofErr w:type="spellStart"/>
      <w:r w:rsidRPr="00A11B3D">
        <w:rPr>
          <w:rFonts w:ascii="Times New Roman" w:eastAsia="Times New Roman" w:hAnsi="Times New Roman" w:cs="Times New Roman"/>
          <w:sz w:val="28"/>
          <w:szCs w:val="28"/>
          <w:lang w:eastAsia="ru-RU"/>
        </w:rPr>
        <w:t>Нейрогимнастика</w:t>
      </w:r>
      <w:proofErr w:type="spellEnd"/>
      <w:r w:rsidRPr="00A11B3D">
        <w:rPr>
          <w:rFonts w:ascii="Times New Roman" w:eastAsia="Times New Roman" w:hAnsi="Times New Roman" w:cs="Times New Roman"/>
          <w:sz w:val="28"/>
          <w:szCs w:val="28"/>
          <w:lang w:eastAsia="ru-RU"/>
        </w:rPr>
        <w:t xml:space="preserve"> является частью прикладной науки «образовательная </w:t>
      </w:r>
      <w:proofErr w:type="spellStart"/>
      <w:r w:rsidRPr="00A11B3D">
        <w:rPr>
          <w:rFonts w:ascii="Times New Roman" w:eastAsia="Times New Roman" w:hAnsi="Times New Roman" w:cs="Times New Roman"/>
          <w:sz w:val="28"/>
          <w:szCs w:val="28"/>
          <w:lang w:eastAsia="ru-RU"/>
        </w:rPr>
        <w:t>кинезиология</w:t>
      </w:r>
      <w:proofErr w:type="spellEnd"/>
      <w:r w:rsidRPr="00A11B3D">
        <w:rPr>
          <w:rFonts w:ascii="Times New Roman" w:eastAsia="Times New Roman" w:hAnsi="Times New Roman" w:cs="Times New Roman"/>
          <w:sz w:val="28"/>
          <w:szCs w:val="28"/>
          <w:lang w:eastAsia="ru-RU"/>
        </w:rPr>
        <w:t>», которая изучает развитие мыслительных способностей человека за счет выполнения заданий для обоих полушарий мозга.</w:t>
      </w:r>
    </w:p>
    <w:p w:rsidR="005E3A90" w:rsidRPr="003D6E4E" w:rsidRDefault="005E3A90" w:rsidP="00A11B3D">
      <w:pPr>
        <w:shd w:val="clear" w:color="auto" w:fill="FAFCFF"/>
        <w:spacing w:after="0"/>
        <w:jc w:val="both"/>
        <w:outlineLvl w:val="1"/>
        <w:rPr>
          <w:rFonts w:ascii="Times New Roman" w:eastAsia="Times New Roman" w:hAnsi="Times New Roman" w:cs="Times New Roman"/>
          <w:b/>
          <w:sz w:val="28"/>
          <w:szCs w:val="28"/>
          <w:lang w:eastAsia="ru-RU"/>
        </w:rPr>
      </w:pPr>
      <w:r w:rsidRPr="003D6E4E">
        <w:rPr>
          <w:rFonts w:ascii="Times New Roman" w:eastAsia="Times New Roman" w:hAnsi="Times New Roman" w:cs="Times New Roman"/>
          <w:b/>
          <w:sz w:val="28"/>
          <w:szCs w:val="28"/>
          <w:lang w:eastAsia="ru-RU"/>
        </w:rPr>
        <w:t>Как возникла методика, ее цели и задачи</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proofErr w:type="spellStart"/>
      <w:r w:rsidRPr="00A11B3D">
        <w:rPr>
          <w:rFonts w:ascii="Times New Roman" w:eastAsia="Times New Roman" w:hAnsi="Times New Roman" w:cs="Times New Roman"/>
          <w:sz w:val="28"/>
          <w:szCs w:val="28"/>
          <w:lang w:eastAsia="ru-RU"/>
        </w:rPr>
        <w:t>Нейрогимнастика</w:t>
      </w:r>
      <w:proofErr w:type="spellEnd"/>
      <w:r w:rsidRPr="00A11B3D">
        <w:rPr>
          <w:rFonts w:ascii="Times New Roman" w:eastAsia="Times New Roman" w:hAnsi="Times New Roman" w:cs="Times New Roman"/>
          <w:sz w:val="28"/>
          <w:szCs w:val="28"/>
          <w:lang w:eastAsia="ru-RU"/>
        </w:rPr>
        <w:t xml:space="preserve"> — это один из методов развития функций головного мозга, разработка которого началась с 60-х годов прошлого века. Данный способ улучшения функций ЦНС подходит для детей возрастом от 4 лет. Основной целью и задачей </w:t>
      </w:r>
      <w:proofErr w:type="spellStart"/>
      <w:r w:rsidRPr="00A11B3D">
        <w:rPr>
          <w:rFonts w:ascii="Times New Roman" w:eastAsia="Times New Roman" w:hAnsi="Times New Roman" w:cs="Times New Roman"/>
          <w:sz w:val="28"/>
          <w:szCs w:val="28"/>
          <w:lang w:eastAsia="ru-RU"/>
        </w:rPr>
        <w:t>нейрогимнастики</w:t>
      </w:r>
      <w:proofErr w:type="spellEnd"/>
      <w:r w:rsidRPr="00A11B3D">
        <w:rPr>
          <w:rFonts w:ascii="Times New Roman" w:eastAsia="Times New Roman" w:hAnsi="Times New Roman" w:cs="Times New Roman"/>
          <w:sz w:val="28"/>
          <w:szCs w:val="28"/>
          <w:lang w:eastAsia="ru-RU"/>
        </w:rPr>
        <w:t xml:space="preserve"> является достижение сбалансированного взаимодействия правого и левого полушария мозга через тренировку мозолистого тела. Положительный результат тренировочного процесса возможен только в том случае, если занятия по повышению функций центральной нервной системы проводятся регулярно, а также обеспечивается их правильное выполнение.</w:t>
      </w:r>
    </w:p>
    <w:p w:rsidR="005E3A90" w:rsidRPr="00A11B3D" w:rsidRDefault="005E3A90" w:rsidP="00A11B3D">
      <w:pPr>
        <w:shd w:val="clear" w:color="auto" w:fill="FAFCFF"/>
        <w:spacing w:after="0"/>
        <w:jc w:val="both"/>
        <w:outlineLvl w:val="1"/>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Как понять, что ребенку </w:t>
      </w:r>
      <w:proofErr w:type="gramStart"/>
      <w:r w:rsidRPr="00A11B3D">
        <w:rPr>
          <w:rFonts w:ascii="Times New Roman" w:eastAsia="Times New Roman" w:hAnsi="Times New Roman" w:cs="Times New Roman"/>
          <w:sz w:val="28"/>
          <w:szCs w:val="28"/>
          <w:lang w:eastAsia="ru-RU"/>
        </w:rPr>
        <w:t>нужна</w:t>
      </w:r>
      <w:proofErr w:type="gramEnd"/>
      <w:r w:rsidRPr="00A11B3D">
        <w:rPr>
          <w:rFonts w:ascii="Times New Roman" w:eastAsia="Times New Roman" w:hAnsi="Times New Roman" w:cs="Times New Roman"/>
          <w:sz w:val="28"/>
          <w:szCs w:val="28"/>
          <w:lang w:eastAsia="ru-RU"/>
        </w:rPr>
        <w:t xml:space="preserve"> </w:t>
      </w:r>
      <w:proofErr w:type="spellStart"/>
      <w:r w:rsidRPr="00A11B3D">
        <w:rPr>
          <w:rFonts w:ascii="Times New Roman" w:eastAsia="Times New Roman" w:hAnsi="Times New Roman" w:cs="Times New Roman"/>
          <w:sz w:val="28"/>
          <w:szCs w:val="28"/>
          <w:lang w:eastAsia="ru-RU"/>
        </w:rPr>
        <w:t>нейрогимнастика</w:t>
      </w:r>
      <w:proofErr w:type="spellEnd"/>
      <w:r w:rsidRPr="00A11B3D">
        <w:rPr>
          <w:rFonts w:ascii="Times New Roman" w:eastAsia="Times New Roman" w:hAnsi="Times New Roman" w:cs="Times New Roman"/>
          <w:sz w:val="28"/>
          <w:szCs w:val="28"/>
          <w:lang w:eastAsia="ru-RU"/>
        </w:rPr>
        <w:t>?</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proofErr w:type="spellStart"/>
      <w:r w:rsidRPr="00A11B3D">
        <w:rPr>
          <w:rFonts w:ascii="Times New Roman" w:eastAsia="Times New Roman" w:hAnsi="Times New Roman" w:cs="Times New Roman"/>
          <w:b/>
          <w:bCs/>
          <w:sz w:val="28"/>
          <w:szCs w:val="28"/>
          <w:lang w:eastAsia="ru-RU"/>
        </w:rPr>
        <w:t>Нейрогимнастика</w:t>
      </w:r>
      <w:proofErr w:type="spellEnd"/>
      <w:r w:rsidRPr="00A11B3D">
        <w:rPr>
          <w:rFonts w:ascii="Times New Roman" w:eastAsia="Times New Roman" w:hAnsi="Times New Roman" w:cs="Times New Roman"/>
          <w:b/>
          <w:bCs/>
          <w:sz w:val="28"/>
          <w:szCs w:val="28"/>
          <w:lang w:eastAsia="ru-RU"/>
        </w:rPr>
        <w:t xml:space="preserve"> для детей (комплекс упражнений может подбираться врачом-педиатром) назначается к применению, если у ребенка наблюдаются признаки нарушений умственного и физического развития:</w:t>
      </w:r>
    </w:p>
    <w:p w:rsidR="005E3A90" w:rsidRPr="00A11B3D" w:rsidRDefault="005E3A90" w:rsidP="00A11B3D">
      <w:pPr>
        <w:numPr>
          <w:ilvl w:val="0"/>
          <w:numId w:val="1"/>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очень плохая память;</w:t>
      </w:r>
    </w:p>
    <w:p w:rsidR="005E3A90" w:rsidRPr="00A11B3D" w:rsidRDefault="005E3A90" w:rsidP="00A11B3D">
      <w:pPr>
        <w:numPr>
          <w:ilvl w:val="0"/>
          <w:numId w:val="1"/>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постоянная рассеянность;</w:t>
      </w:r>
    </w:p>
    <w:p w:rsidR="005E3A90" w:rsidRPr="00A11B3D" w:rsidRDefault="005E3A90" w:rsidP="00A11B3D">
      <w:pPr>
        <w:numPr>
          <w:ilvl w:val="0"/>
          <w:numId w:val="1"/>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невозможность сконцентрироваться на одной теме или объекте окружающей среды:</w:t>
      </w:r>
    </w:p>
    <w:p w:rsidR="005E3A90" w:rsidRPr="00A11B3D" w:rsidRDefault="005E3A90" w:rsidP="00A11B3D">
      <w:pPr>
        <w:numPr>
          <w:ilvl w:val="0"/>
          <w:numId w:val="1"/>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lastRenderedPageBreak/>
        <w:t>плохая моторика пальцев рук или отсутствие ловкости кистей;</w:t>
      </w:r>
    </w:p>
    <w:p w:rsidR="005E3A90" w:rsidRPr="00A11B3D" w:rsidRDefault="005E3A90" w:rsidP="00A11B3D">
      <w:pPr>
        <w:numPr>
          <w:ilvl w:val="0"/>
          <w:numId w:val="1"/>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явные проблемы с ориентацией в окружающем мире (например, ребенку сложно запоминать дорогу домой и самостоятельно добираться в школу, которая расположена в пешей доступности);</w:t>
      </w:r>
    </w:p>
    <w:p w:rsidR="005E3A90" w:rsidRPr="00A11B3D" w:rsidRDefault="005E3A90" w:rsidP="00A11B3D">
      <w:pPr>
        <w:numPr>
          <w:ilvl w:val="0"/>
          <w:numId w:val="1"/>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уровень физического или интеллектуального развития не соответствует возрастному показателю;</w:t>
      </w:r>
    </w:p>
    <w:p w:rsidR="005E3A90" w:rsidRPr="00A11B3D" w:rsidRDefault="005E3A90" w:rsidP="00A11B3D">
      <w:pPr>
        <w:numPr>
          <w:ilvl w:val="0"/>
          <w:numId w:val="1"/>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снижены способности к усвоению информации, которая поступает от воспитателя дошкольного учреждения, либо же учителя общеобразовательной школы.</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Решение о целесообразности применение </w:t>
      </w:r>
      <w:proofErr w:type="spellStart"/>
      <w:r w:rsidRPr="00A11B3D">
        <w:rPr>
          <w:rFonts w:ascii="Times New Roman" w:eastAsia="Times New Roman" w:hAnsi="Times New Roman" w:cs="Times New Roman"/>
          <w:sz w:val="28"/>
          <w:szCs w:val="28"/>
          <w:lang w:eastAsia="ru-RU"/>
        </w:rPr>
        <w:t>нейрогимнастики</w:t>
      </w:r>
      <w:proofErr w:type="spellEnd"/>
      <w:r w:rsidRPr="00A11B3D">
        <w:rPr>
          <w:rFonts w:ascii="Times New Roman" w:eastAsia="Times New Roman" w:hAnsi="Times New Roman" w:cs="Times New Roman"/>
          <w:sz w:val="28"/>
          <w:szCs w:val="28"/>
          <w:lang w:eastAsia="ru-RU"/>
        </w:rPr>
        <w:t xml:space="preserve"> должно быть принято после консультации с врачом-педиатром или детским невропатологом. При этом очень важно, чтобы с помощью специалиста была установлена причина, по которой ребенок отстает в умственном или физическом развитии. Также </w:t>
      </w:r>
      <w:proofErr w:type="spellStart"/>
      <w:r w:rsidRPr="00A11B3D">
        <w:rPr>
          <w:rFonts w:ascii="Times New Roman" w:eastAsia="Times New Roman" w:hAnsi="Times New Roman" w:cs="Times New Roman"/>
          <w:sz w:val="28"/>
          <w:szCs w:val="28"/>
          <w:lang w:eastAsia="ru-RU"/>
        </w:rPr>
        <w:t>нейрогимнастика</w:t>
      </w:r>
      <w:proofErr w:type="spellEnd"/>
      <w:r w:rsidRPr="00A11B3D">
        <w:rPr>
          <w:rFonts w:ascii="Times New Roman" w:eastAsia="Times New Roman" w:hAnsi="Times New Roman" w:cs="Times New Roman"/>
          <w:sz w:val="28"/>
          <w:szCs w:val="28"/>
          <w:lang w:eastAsia="ru-RU"/>
        </w:rPr>
        <w:t xml:space="preserve"> может применяться в профилактических целях. В данном случае ребенок, который имеет нормальные функции центральной и периферической нервной системы, ежедневно выполняет упражнения для тренировки головного мозга, повышая его работоспособность.</w:t>
      </w:r>
    </w:p>
    <w:p w:rsidR="005E3A90" w:rsidRPr="00A11B3D" w:rsidRDefault="005E3A90" w:rsidP="00A11B3D">
      <w:pPr>
        <w:shd w:val="clear" w:color="auto" w:fill="FAFCFF"/>
        <w:spacing w:after="0"/>
        <w:jc w:val="both"/>
        <w:outlineLvl w:val="1"/>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Чем </w:t>
      </w:r>
      <w:proofErr w:type="gramStart"/>
      <w:r w:rsidRPr="00A11B3D">
        <w:rPr>
          <w:rFonts w:ascii="Times New Roman" w:eastAsia="Times New Roman" w:hAnsi="Times New Roman" w:cs="Times New Roman"/>
          <w:sz w:val="28"/>
          <w:szCs w:val="28"/>
          <w:lang w:eastAsia="ru-RU"/>
        </w:rPr>
        <w:t>полезна</w:t>
      </w:r>
      <w:proofErr w:type="gramEnd"/>
      <w:r w:rsidRPr="00A11B3D">
        <w:rPr>
          <w:rFonts w:ascii="Times New Roman" w:eastAsia="Times New Roman" w:hAnsi="Times New Roman" w:cs="Times New Roman"/>
          <w:sz w:val="28"/>
          <w:szCs w:val="28"/>
          <w:lang w:eastAsia="ru-RU"/>
        </w:rPr>
        <w:t xml:space="preserve"> </w:t>
      </w:r>
      <w:proofErr w:type="spellStart"/>
      <w:r w:rsidRPr="00A11B3D">
        <w:rPr>
          <w:rFonts w:ascii="Times New Roman" w:eastAsia="Times New Roman" w:hAnsi="Times New Roman" w:cs="Times New Roman"/>
          <w:sz w:val="28"/>
          <w:szCs w:val="28"/>
          <w:lang w:eastAsia="ru-RU"/>
        </w:rPr>
        <w:t>нейрогимнастика</w:t>
      </w:r>
      <w:proofErr w:type="spellEnd"/>
      <w:r w:rsidRPr="00A11B3D">
        <w:rPr>
          <w:rFonts w:ascii="Times New Roman" w:eastAsia="Times New Roman" w:hAnsi="Times New Roman" w:cs="Times New Roman"/>
          <w:sz w:val="28"/>
          <w:szCs w:val="28"/>
          <w:lang w:eastAsia="ru-RU"/>
        </w:rPr>
        <w:t xml:space="preserve"> для дошкольников и детей младших классов</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proofErr w:type="spellStart"/>
      <w:r w:rsidRPr="00A11B3D">
        <w:rPr>
          <w:rFonts w:ascii="Times New Roman" w:eastAsia="Times New Roman" w:hAnsi="Times New Roman" w:cs="Times New Roman"/>
          <w:sz w:val="28"/>
          <w:szCs w:val="28"/>
          <w:lang w:eastAsia="ru-RU"/>
        </w:rPr>
        <w:t>Нейрогимнастика</w:t>
      </w:r>
      <w:proofErr w:type="spellEnd"/>
      <w:r w:rsidRPr="00A11B3D">
        <w:rPr>
          <w:rFonts w:ascii="Times New Roman" w:eastAsia="Times New Roman" w:hAnsi="Times New Roman" w:cs="Times New Roman"/>
          <w:sz w:val="28"/>
          <w:szCs w:val="28"/>
          <w:lang w:eastAsia="ru-RU"/>
        </w:rPr>
        <w:t xml:space="preserve"> для детей (комплекс упражнений для тренировки мозга подбирается индивидуально) позволяет проводить качественную тренировку обоих полушарий головного мозга, а также способствует развитию когнитивных способностей.</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b/>
          <w:bCs/>
          <w:sz w:val="28"/>
          <w:szCs w:val="28"/>
          <w:lang w:eastAsia="ru-RU"/>
        </w:rPr>
        <w:t xml:space="preserve">Регулярное выполнение </w:t>
      </w:r>
      <w:proofErr w:type="spellStart"/>
      <w:r w:rsidRPr="00A11B3D">
        <w:rPr>
          <w:rFonts w:ascii="Times New Roman" w:eastAsia="Times New Roman" w:hAnsi="Times New Roman" w:cs="Times New Roman"/>
          <w:b/>
          <w:bCs/>
          <w:sz w:val="28"/>
          <w:szCs w:val="28"/>
          <w:lang w:eastAsia="ru-RU"/>
        </w:rPr>
        <w:t>нейрогимнастических</w:t>
      </w:r>
      <w:proofErr w:type="spellEnd"/>
      <w:r w:rsidRPr="00A11B3D">
        <w:rPr>
          <w:rFonts w:ascii="Times New Roman" w:eastAsia="Times New Roman" w:hAnsi="Times New Roman" w:cs="Times New Roman"/>
          <w:b/>
          <w:bCs/>
          <w:sz w:val="28"/>
          <w:szCs w:val="28"/>
          <w:lang w:eastAsia="ru-RU"/>
        </w:rPr>
        <w:t xml:space="preserve"> упражнений приносит ребенку пользу:</w:t>
      </w:r>
    </w:p>
    <w:p w:rsidR="005E3A90" w:rsidRPr="00A11B3D" w:rsidRDefault="005E3A90" w:rsidP="00A11B3D">
      <w:pPr>
        <w:numPr>
          <w:ilvl w:val="0"/>
          <w:numId w:val="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улучшает функции долгосрочной памяти;</w:t>
      </w:r>
    </w:p>
    <w:p w:rsidR="005E3A90" w:rsidRPr="00A11B3D" w:rsidRDefault="005E3A90" w:rsidP="00A11B3D">
      <w:pPr>
        <w:numPr>
          <w:ilvl w:val="0"/>
          <w:numId w:val="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обеспечивает более быстрое восприятие и обработку информации, которая поступает из окружающего мира;</w:t>
      </w:r>
    </w:p>
    <w:p w:rsidR="005E3A90" w:rsidRPr="00A11B3D" w:rsidRDefault="005E3A90" w:rsidP="00A11B3D">
      <w:pPr>
        <w:numPr>
          <w:ilvl w:val="0"/>
          <w:numId w:val="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повышает физическую и умственную работоспособность (это полезное качество </w:t>
      </w:r>
      <w:proofErr w:type="spellStart"/>
      <w:r w:rsidRPr="00A11B3D">
        <w:rPr>
          <w:rFonts w:ascii="Times New Roman" w:eastAsia="Times New Roman" w:hAnsi="Times New Roman" w:cs="Times New Roman"/>
          <w:sz w:val="28"/>
          <w:szCs w:val="28"/>
          <w:lang w:eastAsia="ru-RU"/>
        </w:rPr>
        <w:t>нейрогимнастики</w:t>
      </w:r>
      <w:proofErr w:type="spellEnd"/>
      <w:r w:rsidRPr="00A11B3D">
        <w:rPr>
          <w:rFonts w:ascii="Times New Roman" w:eastAsia="Times New Roman" w:hAnsi="Times New Roman" w:cs="Times New Roman"/>
          <w:sz w:val="28"/>
          <w:szCs w:val="28"/>
          <w:lang w:eastAsia="ru-RU"/>
        </w:rPr>
        <w:t xml:space="preserve"> особенно актуально для детей, которые совмещают тяжелую учебную нагрузку и параллельно посещают спортивные секции);</w:t>
      </w:r>
    </w:p>
    <w:p w:rsidR="005E3A90" w:rsidRPr="00A11B3D" w:rsidRDefault="005E3A90" w:rsidP="00A11B3D">
      <w:pPr>
        <w:numPr>
          <w:ilvl w:val="0"/>
          <w:numId w:val="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снижает утомляемость, которая возникает в конце учебного дня;</w:t>
      </w:r>
    </w:p>
    <w:p w:rsidR="005E3A90" w:rsidRPr="00A11B3D" w:rsidRDefault="005E3A90" w:rsidP="00A11B3D">
      <w:pPr>
        <w:numPr>
          <w:ilvl w:val="0"/>
          <w:numId w:val="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активирует мыслительную активность тех центров головного мозга, которые отвечают за реализацию когнитивных функций;</w:t>
      </w:r>
    </w:p>
    <w:p w:rsidR="005E3A90" w:rsidRPr="00A11B3D" w:rsidRDefault="005E3A90" w:rsidP="00A11B3D">
      <w:pPr>
        <w:numPr>
          <w:ilvl w:val="0"/>
          <w:numId w:val="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способствует более активной подвижности кистей рук;</w:t>
      </w:r>
    </w:p>
    <w:p w:rsidR="005E3A90" w:rsidRPr="00A11B3D" w:rsidRDefault="005E3A90" w:rsidP="00A11B3D">
      <w:pPr>
        <w:numPr>
          <w:ilvl w:val="0"/>
          <w:numId w:val="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развивает творческие способности ребенка, позволяя открыть скрытые таланты;</w:t>
      </w:r>
    </w:p>
    <w:p w:rsidR="005E3A90" w:rsidRPr="00A11B3D" w:rsidRDefault="005E3A90" w:rsidP="00A11B3D">
      <w:pPr>
        <w:numPr>
          <w:ilvl w:val="0"/>
          <w:numId w:val="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lastRenderedPageBreak/>
        <w:t>стимулирует развитие мелкой и более крупной моторики пальцев верхних конечностей;</w:t>
      </w:r>
    </w:p>
    <w:p w:rsidR="005E3A90" w:rsidRPr="00A11B3D" w:rsidRDefault="005E3A90" w:rsidP="00A11B3D">
      <w:pPr>
        <w:numPr>
          <w:ilvl w:val="0"/>
          <w:numId w:val="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ускоряет процесс развития физиологических способностей к выполнению асимметричных и симметричных движений;</w:t>
      </w:r>
    </w:p>
    <w:p w:rsidR="005E3A90" w:rsidRPr="00A11B3D" w:rsidRDefault="005E3A90" w:rsidP="00A11B3D">
      <w:pPr>
        <w:numPr>
          <w:ilvl w:val="0"/>
          <w:numId w:val="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снимает нервное напряжение и усталость мышечной системы;</w:t>
      </w:r>
    </w:p>
    <w:p w:rsidR="005E3A90" w:rsidRPr="00A11B3D" w:rsidRDefault="005E3A90" w:rsidP="00A11B3D">
      <w:pPr>
        <w:numPr>
          <w:ilvl w:val="0"/>
          <w:numId w:val="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повышает работоспособность вестибулярного аппарата, а также позволяет справиться с нагрузками в виде длительных поездок в общественном транспорте, автомобиле (детей с крепким вестибулярным аппаратом не укачивает, у них отличная координация движений);</w:t>
      </w:r>
    </w:p>
    <w:p w:rsidR="005E3A90" w:rsidRPr="00A11B3D" w:rsidRDefault="005E3A90" w:rsidP="00A11B3D">
      <w:pPr>
        <w:numPr>
          <w:ilvl w:val="0"/>
          <w:numId w:val="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развивает уровень подвижность мышц, расположенных в области плечевого пояса;</w:t>
      </w:r>
    </w:p>
    <w:p w:rsidR="005E3A90" w:rsidRPr="00A11B3D" w:rsidRDefault="005E3A90" w:rsidP="00A11B3D">
      <w:pPr>
        <w:numPr>
          <w:ilvl w:val="0"/>
          <w:numId w:val="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обеспечивает более быструю адаптацию ребенка </w:t>
      </w:r>
      <w:proofErr w:type="gramStart"/>
      <w:r w:rsidRPr="00A11B3D">
        <w:rPr>
          <w:rFonts w:ascii="Times New Roman" w:eastAsia="Times New Roman" w:hAnsi="Times New Roman" w:cs="Times New Roman"/>
          <w:sz w:val="28"/>
          <w:szCs w:val="28"/>
          <w:lang w:eastAsia="ru-RU"/>
        </w:rPr>
        <w:t>к</w:t>
      </w:r>
      <w:proofErr w:type="gramEnd"/>
      <w:r w:rsidRPr="00A11B3D">
        <w:rPr>
          <w:rFonts w:ascii="Times New Roman" w:eastAsia="Times New Roman" w:hAnsi="Times New Roman" w:cs="Times New Roman"/>
          <w:sz w:val="28"/>
          <w:szCs w:val="28"/>
          <w:lang w:eastAsia="ru-RU"/>
        </w:rPr>
        <w:t xml:space="preserve"> сложным жизненным ситуациями, которые несут в себе стрессовую нагрузку;</w:t>
      </w:r>
    </w:p>
    <w:p w:rsidR="005E3A90" w:rsidRPr="00A11B3D" w:rsidRDefault="005E3A90" w:rsidP="00A11B3D">
      <w:pPr>
        <w:numPr>
          <w:ilvl w:val="0"/>
          <w:numId w:val="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предотвращает развитие неврологических заболеваний, связанных с нарушениями восприятия времени и окружающего пространства.</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proofErr w:type="spellStart"/>
      <w:r w:rsidRPr="00A11B3D">
        <w:rPr>
          <w:rFonts w:ascii="Times New Roman" w:eastAsia="Times New Roman" w:hAnsi="Times New Roman" w:cs="Times New Roman"/>
          <w:sz w:val="28"/>
          <w:szCs w:val="28"/>
          <w:lang w:eastAsia="ru-RU"/>
        </w:rPr>
        <w:t>Нейрогимнастика</w:t>
      </w:r>
      <w:proofErr w:type="spellEnd"/>
      <w:r w:rsidRPr="00A11B3D">
        <w:rPr>
          <w:rFonts w:ascii="Times New Roman" w:eastAsia="Times New Roman" w:hAnsi="Times New Roman" w:cs="Times New Roman"/>
          <w:sz w:val="28"/>
          <w:szCs w:val="28"/>
          <w:lang w:eastAsia="ru-RU"/>
        </w:rPr>
        <w:t xml:space="preserve"> дает большое количество возможностей для ускоренного развития ЦНС детей школьного и дошкольного возраста. Положительный эффект от упражнений для головного мозга сохраняется на протяжении всей жизни ребенка. Дети, которые с ранних лет проходили курс </w:t>
      </w:r>
      <w:proofErr w:type="spellStart"/>
      <w:r w:rsidRPr="00A11B3D">
        <w:rPr>
          <w:rFonts w:ascii="Times New Roman" w:eastAsia="Times New Roman" w:hAnsi="Times New Roman" w:cs="Times New Roman"/>
          <w:sz w:val="28"/>
          <w:szCs w:val="28"/>
          <w:lang w:eastAsia="ru-RU"/>
        </w:rPr>
        <w:t>нейрогимнастики</w:t>
      </w:r>
      <w:proofErr w:type="spellEnd"/>
      <w:r w:rsidRPr="00A11B3D">
        <w:rPr>
          <w:rFonts w:ascii="Times New Roman" w:eastAsia="Times New Roman" w:hAnsi="Times New Roman" w:cs="Times New Roman"/>
          <w:sz w:val="28"/>
          <w:szCs w:val="28"/>
          <w:lang w:eastAsia="ru-RU"/>
        </w:rPr>
        <w:t>, намного быстрее от своих сверстников осваивают компьютерные технологии, с легкостью управляют автомобилем и другими транспортными средствами, отличаются выраженным логическим, а также аналитическим мышлением.</w:t>
      </w:r>
    </w:p>
    <w:p w:rsidR="005E3A90" w:rsidRPr="003D6E4E" w:rsidRDefault="005E3A90" w:rsidP="00A11B3D">
      <w:pPr>
        <w:shd w:val="clear" w:color="auto" w:fill="FAFCFF"/>
        <w:spacing w:after="0"/>
        <w:jc w:val="both"/>
        <w:outlineLvl w:val="1"/>
        <w:rPr>
          <w:rFonts w:ascii="Times New Roman" w:eastAsia="Times New Roman" w:hAnsi="Times New Roman" w:cs="Times New Roman"/>
          <w:b/>
          <w:sz w:val="28"/>
          <w:szCs w:val="28"/>
          <w:lang w:eastAsia="ru-RU"/>
        </w:rPr>
      </w:pPr>
      <w:r w:rsidRPr="003D6E4E">
        <w:rPr>
          <w:rFonts w:ascii="Times New Roman" w:eastAsia="Times New Roman" w:hAnsi="Times New Roman" w:cs="Times New Roman"/>
          <w:b/>
          <w:sz w:val="28"/>
          <w:szCs w:val="28"/>
          <w:lang w:eastAsia="ru-RU"/>
        </w:rPr>
        <w:t>Как упражнения по </w:t>
      </w:r>
      <w:proofErr w:type="spellStart"/>
      <w:r w:rsidRPr="003D6E4E">
        <w:rPr>
          <w:rFonts w:ascii="Times New Roman" w:eastAsia="Times New Roman" w:hAnsi="Times New Roman" w:cs="Times New Roman"/>
          <w:b/>
          <w:sz w:val="28"/>
          <w:szCs w:val="28"/>
          <w:lang w:eastAsia="ru-RU"/>
        </w:rPr>
        <w:t>нейрогимнастике</w:t>
      </w:r>
      <w:proofErr w:type="spellEnd"/>
      <w:r w:rsidRPr="003D6E4E">
        <w:rPr>
          <w:rFonts w:ascii="Times New Roman" w:eastAsia="Times New Roman" w:hAnsi="Times New Roman" w:cs="Times New Roman"/>
          <w:b/>
          <w:sz w:val="28"/>
          <w:szCs w:val="28"/>
          <w:lang w:eastAsia="ru-RU"/>
        </w:rPr>
        <w:t xml:space="preserve"> влияют на мозг?</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proofErr w:type="spellStart"/>
      <w:r w:rsidRPr="00A11B3D">
        <w:rPr>
          <w:rFonts w:ascii="Times New Roman" w:eastAsia="Times New Roman" w:hAnsi="Times New Roman" w:cs="Times New Roman"/>
          <w:sz w:val="28"/>
          <w:szCs w:val="28"/>
          <w:lang w:eastAsia="ru-RU"/>
        </w:rPr>
        <w:t>Нейрогимнастика</w:t>
      </w:r>
      <w:proofErr w:type="spellEnd"/>
      <w:r w:rsidRPr="00A11B3D">
        <w:rPr>
          <w:rFonts w:ascii="Times New Roman" w:eastAsia="Times New Roman" w:hAnsi="Times New Roman" w:cs="Times New Roman"/>
          <w:sz w:val="28"/>
          <w:szCs w:val="28"/>
          <w:lang w:eastAsia="ru-RU"/>
        </w:rPr>
        <w:t xml:space="preserve"> для детей (комплекс упражнений зависит от возраста ребенка) оказывает положительный эффект на их умственное развитие. Чтобы понять принцип влияния тренировок на ЦНС, необходимо понять суть взаимодействия полушарий головного мозга. </w:t>
      </w:r>
      <w:proofErr w:type="spellStart"/>
      <w:r w:rsidRPr="00A11B3D">
        <w:rPr>
          <w:rFonts w:ascii="Times New Roman" w:eastAsia="Times New Roman" w:hAnsi="Times New Roman" w:cs="Times New Roman"/>
          <w:sz w:val="28"/>
          <w:szCs w:val="28"/>
          <w:lang w:eastAsia="ru-RU"/>
        </w:rPr>
        <w:t>Нейрогимнастика</w:t>
      </w:r>
      <w:proofErr w:type="spellEnd"/>
      <w:r w:rsidRPr="00A11B3D">
        <w:rPr>
          <w:rFonts w:ascii="Times New Roman" w:eastAsia="Times New Roman" w:hAnsi="Times New Roman" w:cs="Times New Roman"/>
          <w:sz w:val="28"/>
          <w:szCs w:val="28"/>
          <w:lang w:eastAsia="ru-RU"/>
        </w:rPr>
        <w:t xml:space="preserve"> одновременно активирует центральную и периферическую нервную систему. Правое полушарие головного мозга отвечает за работу центров, принимающих участие в координации движений тела, правильное восприятие окружающего пространства, реализацию способностей к творчеству и познанию гуманитарных наук.</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Левое полушарие головного мозга состоит из отдельных центров, которые отвечают за работу речевого аппарата, логическое мышление и освоение точных наук. Единым центром, который </w:t>
      </w:r>
      <w:proofErr w:type="gramStart"/>
      <w:r w:rsidRPr="00A11B3D">
        <w:rPr>
          <w:rFonts w:ascii="Times New Roman" w:eastAsia="Times New Roman" w:hAnsi="Times New Roman" w:cs="Times New Roman"/>
          <w:sz w:val="28"/>
          <w:szCs w:val="28"/>
          <w:lang w:eastAsia="ru-RU"/>
        </w:rPr>
        <w:t>координирует функции сразу двух полушарий является</w:t>
      </w:r>
      <w:proofErr w:type="gramEnd"/>
      <w:r w:rsidRPr="00A11B3D">
        <w:rPr>
          <w:rFonts w:ascii="Times New Roman" w:eastAsia="Times New Roman" w:hAnsi="Times New Roman" w:cs="Times New Roman"/>
          <w:sz w:val="28"/>
          <w:szCs w:val="28"/>
          <w:lang w:eastAsia="ru-RU"/>
        </w:rPr>
        <w:t xml:space="preserve"> мозолистое тело. Стабильная работа данного органа обеспечивает ребенку отличные когнитивные способности мозга, быструю </w:t>
      </w:r>
      <w:r w:rsidRPr="00A11B3D">
        <w:rPr>
          <w:rFonts w:ascii="Times New Roman" w:eastAsia="Times New Roman" w:hAnsi="Times New Roman" w:cs="Times New Roman"/>
          <w:sz w:val="28"/>
          <w:szCs w:val="28"/>
          <w:lang w:eastAsia="ru-RU"/>
        </w:rPr>
        <w:lastRenderedPageBreak/>
        <w:t>реакцию на внешние раздражители окружающего мира, хорошую успеваемость в учебе и оптимальный уровень физической активности.</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Регулярное выполнение </w:t>
      </w:r>
      <w:proofErr w:type="spellStart"/>
      <w:r w:rsidRPr="00A11B3D">
        <w:rPr>
          <w:rFonts w:ascii="Times New Roman" w:eastAsia="Times New Roman" w:hAnsi="Times New Roman" w:cs="Times New Roman"/>
          <w:sz w:val="28"/>
          <w:szCs w:val="28"/>
          <w:lang w:eastAsia="ru-RU"/>
        </w:rPr>
        <w:t>нейрогимнастических</w:t>
      </w:r>
      <w:proofErr w:type="spellEnd"/>
      <w:r w:rsidRPr="00A11B3D">
        <w:rPr>
          <w:rFonts w:ascii="Times New Roman" w:eastAsia="Times New Roman" w:hAnsi="Times New Roman" w:cs="Times New Roman"/>
          <w:sz w:val="28"/>
          <w:szCs w:val="28"/>
          <w:lang w:eastAsia="ru-RU"/>
        </w:rPr>
        <w:t xml:space="preserve"> упражнений дает возможность улучшить функции мозолистого тела, повысив уровень взаимодействия левого и правого полушария мозга.</w:t>
      </w:r>
    </w:p>
    <w:p w:rsidR="005E3A90" w:rsidRPr="00A11B3D" w:rsidRDefault="005E3A90" w:rsidP="00A11B3D">
      <w:pPr>
        <w:shd w:val="clear" w:color="auto" w:fill="FAFCFF"/>
        <w:spacing w:after="0"/>
        <w:jc w:val="both"/>
        <w:outlineLvl w:val="1"/>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Классификация упражнений</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Классификация </w:t>
      </w:r>
      <w:proofErr w:type="spellStart"/>
      <w:r w:rsidRPr="00A11B3D">
        <w:rPr>
          <w:rFonts w:ascii="Times New Roman" w:eastAsia="Times New Roman" w:hAnsi="Times New Roman" w:cs="Times New Roman"/>
          <w:sz w:val="28"/>
          <w:szCs w:val="28"/>
          <w:lang w:eastAsia="ru-RU"/>
        </w:rPr>
        <w:t>нейрогимнастических</w:t>
      </w:r>
      <w:proofErr w:type="spellEnd"/>
      <w:r w:rsidRPr="00A11B3D">
        <w:rPr>
          <w:rFonts w:ascii="Times New Roman" w:eastAsia="Times New Roman" w:hAnsi="Times New Roman" w:cs="Times New Roman"/>
          <w:sz w:val="28"/>
          <w:szCs w:val="28"/>
          <w:lang w:eastAsia="ru-RU"/>
        </w:rPr>
        <w:t xml:space="preserve"> упражнений впервые была выполнена врачом из США Полом </w:t>
      </w:r>
      <w:proofErr w:type="spellStart"/>
      <w:r w:rsidRPr="00A11B3D">
        <w:rPr>
          <w:rFonts w:ascii="Times New Roman" w:eastAsia="Times New Roman" w:hAnsi="Times New Roman" w:cs="Times New Roman"/>
          <w:sz w:val="28"/>
          <w:szCs w:val="28"/>
          <w:lang w:eastAsia="ru-RU"/>
        </w:rPr>
        <w:t>Дэннисоном</w:t>
      </w:r>
      <w:proofErr w:type="spellEnd"/>
      <w:r w:rsidRPr="00A11B3D">
        <w:rPr>
          <w:rFonts w:ascii="Times New Roman" w:eastAsia="Times New Roman" w:hAnsi="Times New Roman" w:cs="Times New Roman"/>
          <w:sz w:val="28"/>
          <w:szCs w:val="28"/>
          <w:lang w:eastAsia="ru-RU"/>
        </w:rPr>
        <w:t>.</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b/>
          <w:bCs/>
          <w:sz w:val="28"/>
          <w:szCs w:val="28"/>
          <w:lang w:eastAsia="ru-RU"/>
        </w:rPr>
        <w:t>В таблице ниже представлены виды тренировок для более качественного взаимодействия левого и правого полушарий мозга:</w:t>
      </w:r>
    </w:p>
    <w:tbl>
      <w:tblPr>
        <w:tblW w:w="9556" w:type="dxa"/>
        <w:shd w:val="clear" w:color="auto" w:fill="FAFCFF"/>
        <w:tblCellMar>
          <w:top w:w="135" w:type="dxa"/>
          <w:left w:w="135" w:type="dxa"/>
          <w:bottom w:w="135" w:type="dxa"/>
          <w:right w:w="135" w:type="dxa"/>
        </w:tblCellMar>
        <w:tblLook w:val="04A0"/>
      </w:tblPr>
      <w:tblGrid>
        <w:gridCol w:w="2610"/>
        <w:gridCol w:w="6946"/>
      </w:tblGrid>
      <w:tr w:rsidR="005E3A90" w:rsidRPr="00A11B3D" w:rsidTr="005A1477">
        <w:tc>
          <w:tcPr>
            <w:tcW w:w="2610" w:type="dxa"/>
            <w:tcBorders>
              <w:top w:val="single" w:sz="2" w:space="0" w:color="auto"/>
              <w:left w:val="single" w:sz="4" w:space="0" w:color="auto"/>
              <w:bottom w:val="single" w:sz="2" w:space="0" w:color="auto"/>
              <w:right w:val="single" w:sz="4" w:space="0" w:color="auto"/>
            </w:tcBorders>
            <w:shd w:val="clear" w:color="auto" w:fill="FAFCFF"/>
            <w:tcMar>
              <w:top w:w="58" w:type="dxa"/>
              <w:left w:w="58" w:type="dxa"/>
              <w:bottom w:w="58" w:type="dxa"/>
              <w:right w:w="58" w:type="dxa"/>
            </w:tcMar>
            <w:hideMark/>
          </w:tcPr>
          <w:p w:rsidR="005E3A90" w:rsidRPr="00A11B3D" w:rsidRDefault="005E3A90" w:rsidP="00A11B3D">
            <w:pPr>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b/>
                <w:bCs/>
                <w:sz w:val="28"/>
                <w:szCs w:val="28"/>
                <w:lang w:eastAsia="ru-RU"/>
              </w:rPr>
              <w:t xml:space="preserve">Виды упражнений </w:t>
            </w:r>
            <w:proofErr w:type="spellStart"/>
            <w:r w:rsidRPr="00A11B3D">
              <w:rPr>
                <w:rFonts w:ascii="Times New Roman" w:eastAsia="Times New Roman" w:hAnsi="Times New Roman" w:cs="Times New Roman"/>
                <w:b/>
                <w:bCs/>
                <w:sz w:val="28"/>
                <w:szCs w:val="28"/>
                <w:lang w:eastAsia="ru-RU"/>
              </w:rPr>
              <w:t>нейрогимнастики</w:t>
            </w:r>
            <w:proofErr w:type="spellEnd"/>
          </w:p>
        </w:tc>
        <w:tc>
          <w:tcPr>
            <w:tcW w:w="6946" w:type="dxa"/>
            <w:tcBorders>
              <w:top w:val="single" w:sz="2" w:space="0" w:color="auto"/>
              <w:left w:val="single" w:sz="4" w:space="0" w:color="auto"/>
              <w:bottom w:val="single" w:sz="2" w:space="0" w:color="auto"/>
              <w:right w:val="single" w:sz="4" w:space="0" w:color="auto"/>
            </w:tcBorders>
            <w:shd w:val="clear" w:color="auto" w:fill="FAFCFF"/>
            <w:tcMar>
              <w:top w:w="58" w:type="dxa"/>
              <w:left w:w="58" w:type="dxa"/>
              <w:bottom w:w="58" w:type="dxa"/>
              <w:right w:w="58" w:type="dxa"/>
            </w:tcMar>
            <w:hideMark/>
          </w:tcPr>
          <w:p w:rsidR="005E3A90" w:rsidRPr="00A11B3D" w:rsidRDefault="005E3A90" w:rsidP="00A11B3D">
            <w:pPr>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b/>
                <w:bCs/>
                <w:sz w:val="28"/>
                <w:szCs w:val="28"/>
                <w:lang w:eastAsia="ru-RU"/>
              </w:rPr>
              <w:t>Описание классификационных категорий</w:t>
            </w:r>
          </w:p>
        </w:tc>
      </w:tr>
      <w:tr w:rsidR="005E3A90" w:rsidRPr="00A11B3D" w:rsidTr="005A1477">
        <w:tc>
          <w:tcPr>
            <w:tcW w:w="2610" w:type="dxa"/>
            <w:tcBorders>
              <w:top w:val="single" w:sz="2" w:space="0" w:color="auto"/>
              <w:left w:val="single" w:sz="4" w:space="0" w:color="auto"/>
              <w:bottom w:val="single" w:sz="2" w:space="0" w:color="auto"/>
              <w:right w:val="single" w:sz="4" w:space="0" w:color="auto"/>
            </w:tcBorders>
            <w:shd w:val="clear" w:color="auto" w:fill="FAFCFF"/>
            <w:tcMar>
              <w:top w:w="58" w:type="dxa"/>
              <w:left w:w="58" w:type="dxa"/>
              <w:bottom w:w="58" w:type="dxa"/>
              <w:right w:w="58" w:type="dxa"/>
            </w:tcMar>
            <w:hideMark/>
          </w:tcPr>
          <w:p w:rsidR="005E3A90" w:rsidRPr="00A11B3D" w:rsidRDefault="005E3A90" w:rsidP="00A11B3D">
            <w:pPr>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Энергетические</w:t>
            </w:r>
          </w:p>
        </w:tc>
        <w:tc>
          <w:tcPr>
            <w:tcW w:w="6946" w:type="dxa"/>
            <w:tcBorders>
              <w:top w:val="single" w:sz="2" w:space="0" w:color="auto"/>
              <w:left w:val="single" w:sz="4" w:space="0" w:color="auto"/>
              <w:bottom w:val="single" w:sz="2" w:space="0" w:color="auto"/>
              <w:right w:val="single" w:sz="4" w:space="0" w:color="auto"/>
            </w:tcBorders>
            <w:shd w:val="clear" w:color="auto" w:fill="FAFCFF"/>
            <w:tcMar>
              <w:top w:w="58" w:type="dxa"/>
              <w:left w:w="58" w:type="dxa"/>
              <w:bottom w:w="58" w:type="dxa"/>
              <w:right w:w="58" w:type="dxa"/>
            </w:tcMar>
            <w:hideMark/>
          </w:tcPr>
          <w:p w:rsidR="005E3A90" w:rsidRPr="00A11B3D" w:rsidRDefault="005E3A90" w:rsidP="00A11B3D">
            <w:pPr>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Энергетические упражнения </w:t>
            </w:r>
            <w:proofErr w:type="spellStart"/>
            <w:r w:rsidRPr="00A11B3D">
              <w:rPr>
                <w:rFonts w:ascii="Times New Roman" w:eastAsia="Times New Roman" w:hAnsi="Times New Roman" w:cs="Times New Roman"/>
                <w:sz w:val="28"/>
                <w:szCs w:val="28"/>
                <w:lang w:eastAsia="ru-RU"/>
              </w:rPr>
              <w:t>нейрогимнастики</w:t>
            </w:r>
            <w:proofErr w:type="spellEnd"/>
            <w:r w:rsidRPr="00A11B3D">
              <w:rPr>
                <w:rFonts w:ascii="Times New Roman" w:eastAsia="Times New Roman" w:hAnsi="Times New Roman" w:cs="Times New Roman"/>
                <w:sz w:val="28"/>
                <w:szCs w:val="28"/>
                <w:lang w:eastAsia="ru-RU"/>
              </w:rPr>
              <w:t xml:space="preserve"> направлены на более активное освоение процессов ЦНС, которые принимают участие в </w:t>
            </w:r>
            <w:proofErr w:type="spellStart"/>
            <w:r w:rsidRPr="00A11B3D">
              <w:rPr>
                <w:rFonts w:ascii="Times New Roman" w:eastAsia="Times New Roman" w:hAnsi="Times New Roman" w:cs="Times New Roman"/>
                <w:sz w:val="28"/>
                <w:szCs w:val="28"/>
                <w:lang w:eastAsia="ru-RU"/>
              </w:rPr>
              <w:t>саморегуляции</w:t>
            </w:r>
            <w:proofErr w:type="spellEnd"/>
            <w:r w:rsidRPr="00A11B3D">
              <w:rPr>
                <w:rFonts w:ascii="Times New Roman" w:eastAsia="Times New Roman" w:hAnsi="Times New Roman" w:cs="Times New Roman"/>
                <w:sz w:val="28"/>
                <w:szCs w:val="28"/>
                <w:lang w:eastAsia="ru-RU"/>
              </w:rPr>
              <w:t xml:space="preserve">, улучшают уровень внимания и концентрации на объектах окружающей среды, способствуют повышению скорости чтения. При этом после прочтения книги или определенного отрезка текста ребенок понимает смысл полученной информации. Подобный результат указывает на то, что пройденный курс энергетических упражнений </w:t>
            </w:r>
            <w:proofErr w:type="spellStart"/>
            <w:r w:rsidRPr="00A11B3D">
              <w:rPr>
                <w:rFonts w:ascii="Times New Roman" w:eastAsia="Times New Roman" w:hAnsi="Times New Roman" w:cs="Times New Roman"/>
                <w:sz w:val="28"/>
                <w:szCs w:val="28"/>
                <w:lang w:eastAsia="ru-RU"/>
              </w:rPr>
              <w:t>нейрогимнастики</w:t>
            </w:r>
            <w:proofErr w:type="spellEnd"/>
            <w:r w:rsidRPr="00A11B3D">
              <w:rPr>
                <w:rFonts w:ascii="Times New Roman" w:eastAsia="Times New Roman" w:hAnsi="Times New Roman" w:cs="Times New Roman"/>
                <w:sz w:val="28"/>
                <w:szCs w:val="28"/>
                <w:lang w:eastAsia="ru-RU"/>
              </w:rPr>
              <w:t xml:space="preserve"> принес положительные плоды.</w:t>
            </w:r>
          </w:p>
        </w:tc>
      </w:tr>
      <w:tr w:rsidR="005E3A90" w:rsidRPr="00A11B3D" w:rsidTr="005A1477">
        <w:tc>
          <w:tcPr>
            <w:tcW w:w="2610" w:type="dxa"/>
            <w:tcBorders>
              <w:top w:val="single" w:sz="2" w:space="0" w:color="auto"/>
              <w:left w:val="single" w:sz="4" w:space="0" w:color="auto"/>
              <w:bottom w:val="single" w:sz="2" w:space="0" w:color="auto"/>
              <w:right w:val="single" w:sz="4" w:space="0" w:color="auto"/>
            </w:tcBorders>
            <w:shd w:val="clear" w:color="auto" w:fill="FAFCFF"/>
            <w:tcMar>
              <w:top w:w="58" w:type="dxa"/>
              <w:left w:w="58" w:type="dxa"/>
              <w:bottom w:w="58" w:type="dxa"/>
              <w:right w:w="58" w:type="dxa"/>
            </w:tcMar>
            <w:hideMark/>
          </w:tcPr>
          <w:p w:rsidR="005E3A90" w:rsidRPr="00A11B3D" w:rsidRDefault="005E3A90" w:rsidP="00A11B3D">
            <w:pPr>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Растягивающие движения</w:t>
            </w:r>
          </w:p>
        </w:tc>
        <w:tc>
          <w:tcPr>
            <w:tcW w:w="6946" w:type="dxa"/>
            <w:tcBorders>
              <w:top w:val="single" w:sz="2" w:space="0" w:color="auto"/>
              <w:left w:val="single" w:sz="4" w:space="0" w:color="auto"/>
              <w:bottom w:val="single" w:sz="2" w:space="0" w:color="auto"/>
              <w:right w:val="single" w:sz="4" w:space="0" w:color="auto"/>
            </w:tcBorders>
            <w:shd w:val="clear" w:color="auto" w:fill="FAFCFF"/>
            <w:tcMar>
              <w:top w:w="58" w:type="dxa"/>
              <w:left w:w="58" w:type="dxa"/>
              <w:bottom w:w="58" w:type="dxa"/>
              <w:right w:w="58" w:type="dxa"/>
            </w:tcMar>
            <w:hideMark/>
          </w:tcPr>
          <w:p w:rsidR="005E3A90" w:rsidRPr="00A11B3D" w:rsidRDefault="005E3A90" w:rsidP="00A11B3D">
            <w:pPr>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Тип </w:t>
            </w:r>
            <w:proofErr w:type="spellStart"/>
            <w:r w:rsidRPr="00A11B3D">
              <w:rPr>
                <w:rFonts w:ascii="Times New Roman" w:eastAsia="Times New Roman" w:hAnsi="Times New Roman" w:cs="Times New Roman"/>
                <w:sz w:val="28"/>
                <w:szCs w:val="28"/>
                <w:lang w:eastAsia="ru-RU"/>
              </w:rPr>
              <w:t>нейрогимнастических</w:t>
            </w:r>
            <w:proofErr w:type="spellEnd"/>
            <w:r w:rsidRPr="00A11B3D">
              <w:rPr>
                <w:rFonts w:ascii="Times New Roman" w:eastAsia="Times New Roman" w:hAnsi="Times New Roman" w:cs="Times New Roman"/>
                <w:sz w:val="28"/>
                <w:szCs w:val="28"/>
                <w:lang w:eastAsia="ru-RU"/>
              </w:rPr>
              <w:t xml:space="preserve"> упражнений в виде растягивающих движений предназначен для более качественной подготовки ребенка к познанию окружающего мира. Определенный набор движений руками дает возможность научить детей удерживать внимание на одном и том же объекте, расслаблять сухожилия и мышечные ткани, которые находятся в состоянии </w:t>
            </w:r>
            <w:proofErr w:type="spellStart"/>
            <w:r w:rsidRPr="00A11B3D">
              <w:rPr>
                <w:rFonts w:ascii="Times New Roman" w:eastAsia="Times New Roman" w:hAnsi="Times New Roman" w:cs="Times New Roman"/>
                <w:sz w:val="28"/>
                <w:szCs w:val="28"/>
                <w:lang w:eastAsia="ru-RU"/>
              </w:rPr>
              <w:t>гипертонуса</w:t>
            </w:r>
            <w:proofErr w:type="spellEnd"/>
            <w:r w:rsidRPr="00A11B3D">
              <w:rPr>
                <w:rFonts w:ascii="Times New Roman" w:eastAsia="Times New Roman" w:hAnsi="Times New Roman" w:cs="Times New Roman"/>
                <w:sz w:val="28"/>
                <w:szCs w:val="28"/>
                <w:lang w:eastAsia="ru-RU"/>
              </w:rPr>
              <w:t>. Растягивающие движения особенно полезны к выполнению ребенку, который отстает в освоении базовых навыков письма, имеет явные проблемы с мелкой моторикой пальцев рук.</w:t>
            </w:r>
          </w:p>
        </w:tc>
      </w:tr>
      <w:tr w:rsidR="005E3A90" w:rsidRPr="00A11B3D" w:rsidTr="005A1477">
        <w:tc>
          <w:tcPr>
            <w:tcW w:w="2610" w:type="dxa"/>
            <w:tcBorders>
              <w:top w:val="single" w:sz="2" w:space="0" w:color="auto"/>
              <w:left w:val="single" w:sz="4" w:space="0" w:color="auto"/>
              <w:bottom w:val="single" w:sz="2" w:space="0" w:color="auto"/>
              <w:right w:val="single" w:sz="4" w:space="0" w:color="auto"/>
            </w:tcBorders>
            <w:shd w:val="clear" w:color="auto" w:fill="FAFCFF"/>
            <w:tcMar>
              <w:top w:w="58" w:type="dxa"/>
              <w:left w:w="58" w:type="dxa"/>
              <w:bottom w:w="58" w:type="dxa"/>
              <w:right w:w="58" w:type="dxa"/>
            </w:tcMar>
            <w:hideMark/>
          </w:tcPr>
          <w:p w:rsidR="005E3A90" w:rsidRPr="00A11B3D" w:rsidRDefault="005E3A90" w:rsidP="00A11B3D">
            <w:pPr>
              <w:spacing w:after="0"/>
              <w:jc w:val="both"/>
              <w:rPr>
                <w:rFonts w:ascii="Times New Roman" w:eastAsia="Times New Roman" w:hAnsi="Times New Roman" w:cs="Times New Roman"/>
                <w:sz w:val="28"/>
                <w:szCs w:val="28"/>
                <w:lang w:eastAsia="ru-RU"/>
              </w:rPr>
            </w:pPr>
            <w:proofErr w:type="gramStart"/>
            <w:r w:rsidRPr="00A11B3D">
              <w:rPr>
                <w:rFonts w:ascii="Times New Roman" w:eastAsia="Times New Roman" w:hAnsi="Times New Roman" w:cs="Times New Roman"/>
                <w:sz w:val="28"/>
                <w:szCs w:val="28"/>
                <w:lang w:eastAsia="ru-RU"/>
              </w:rPr>
              <w:t>Направленные на углубление позитивного отношения</w:t>
            </w:r>
            <w:proofErr w:type="gramEnd"/>
          </w:p>
        </w:tc>
        <w:tc>
          <w:tcPr>
            <w:tcW w:w="6946" w:type="dxa"/>
            <w:tcBorders>
              <w:top w:val="single" w:sz="2" w:space="0" w:color="auto"/>
              <w:left w:val="single" w:sz="4" w:space="0" w:color="auto"/>
              <w:bottom w:val="single" w:sz="2" w:space="0" w:color="auto"/>
              <w:right w:val="single" w:sz="4" w:space="0" w:color="auto"/>
            </w:tcBorders>
            <w:shd w:val="clear" w:color="auto" w:fill="FAFCFF"/>
            <w:tcMar>
              <w:top w:w="58" w:type="dxa"/>
              <w:left w:w="58" w:type="dxa"/>
              <w:bottom w:w="58" w:type="dxa"/>
              <w:right w:w="58" w:type="dxa"/>
            </w:tcMar>
            <w:hideMark/>
          </w:tcPr>
          <w:p w:rsidR="005E3A90" w:rsidRPr="00A11B3D" w:rsidRDefault="005E3A90" w:rsidP="00A11B3D">
            <w:pPr>
              <w:spacing w:after="0"/>
              <w:jc w:val="both"/>
              <w:rPr>
                <w:rFonts w:ascii="Times New Roman" w:eastAsia="Times New Roman" w:hAnsi="Times New Roman" w:cs="Times New Roman"/>
                <w:sz w:val="28"/>
                <w:szCs w:val="28"/>
                <w:lang w:eastAsia="ru-RU"/>
              </w:rPr>
            </w:pPr>
            <w:proofErr w:type="spellStart"/>
            <w:r w:rsidRPr="00A11B3D">
              <w:rPr>
                <w:rFonts w:ascii="Times New Roman" w:eastAsia="Times New Roman" w:hAnsi="Times New Roman" w:cs="Times New Roman"/>
                <w:sz w:val="28"/>
                <w:szCs w:val="28"/>
                <w:lang w:eastAsia="ru-RU"/>
              </w:rPr>
              <w:t>Нейрогимнастические</w:t>
            </w:r>
            <w:proofErr w:type="spellEnd"/>
            <w:r w:rsidRPr="00A11B3D">
              <w:rPr>
                <w:rFonts w:ascii="Times New Roman" w:eastAsia="Times New Roman" w:hAnsi="Times New Roman" w:cs="Times New Roman"/>
                <w:sz w:val="28"/>
                <w:szCs w:val="28"/>
                <w:lang w:eastAsia="ru-RU"/>
              </w:rPr>
              <w:t xml:space="preserve"> упражнения по углублению позитивного отношения — это комплекс тренировок, который направлен на стабилизацию функций центральной и периферической нервной системы. </w:t>
            </w:r>
            <w:r w:rsidRPr="00A11B3D">
              <w:rPr>
                <w:rFonts w:ascii="Times New Roman" w:eastAsia="Times New Roman" w:hAnsi="Times New Roman" w:cs="Times New Roman"/>
                <w:sz w:val="28"/>
                <w:szCs w:val="28"/>
                <w:lang w:eastAsia="ru-RU"/>
              </w:rPr>
              <w:lastRenderedPageBreak/>
              <w:t>Ребенок обучается самоконтролю, дисциплине и приобретает навыки сохранения полного спокойствия в условиях стрессовой ситуации. С помощью данных упражнений дети учатся не паниковать, не сдаваться под давлением страха, а преодолевать сложившиеся обстоятельства. При этом обеспечивается параллельное развитие функций памяти и внимания.</w:t>
            </w:r>
          </w:p>
        </w:tc>
      </w:tr>
      <w:tr w:rsidR="005E3A90" w:rsidRPr="00A11B3D" w:rsidTr="005A1477">
        <w:tc>
          <w:tcPr>
            <w:tcW w:w="2610" w:type="dxa"/>
            <w:tcBorders>
              <w:top w:val="single" w:sz="2" w:space="0" w:color="auto"/>
              <w:left w:val="single" w:sz="4" w:space="0" w:color="auto"/>
              <w:bottom w:val="single" w:sz="2" w:space="0" w:color="auto"/>
              <w:right w:val="single" w:sz="4" w:space="0" w:color="auto"/>
            </w:tcBorders>
            <w:shd w:val="clear" w:color="auto" w:fill="FAFCFF"/>
            <w:tcMar>
              <w:top w:w="58" w:type="dxa"/>
              <w:left w:w="58" w:type="dxa"/>
              <w:bottom w:w="58" w:type="dxa"/>
              <w:right w:w="58" w:type="dxa"/>
            </w:tcMar>
            <w:hideMark/>
          </w:tcPr>
          <w:p w:rsidR="005E3A90" w:rsidRPr="00A11B3D" w:rsidRDefault="005E3A90" w:rsidP="00A11B3D">
            <w:pPr>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lastRenderedPageBreak/>
              <w:t>Срединные движения</w:t>
            </w:r>
          </w:p>
        </w:tc>
        <w:tc>
          <w:tcPr>
            <w:tcW w:w="6946" w:type="dxa"/>
            <w:tcBorders>
              <w:top w:val="single" w:sz="2" w:space="0" w:color="auto"/>
              <w:left w:val="single" w:sz="4" w:space="0" w:color="auto"/>
              <w:bottom w:val="single" w:sz="2" w:space="0" w:color="auto"/>
              <w:right w:val="single" w:sz="4" w:space="0" w:color="auto"/>
            </w:tcBorders>
            <w:shd w:val="clear" w:color="auto" w:fill="FAFCFF"/>
            <w:tcMar>
              <w:top w:w="58" w:type="dxa"/>
              <w:left w:w="58" w:type="dxa"/>
              <w:bottom w:w="58" w:type="dxa"/>
              <w:right w:w="58" w:type="dxa"/>
            </w:tcMar>
            <w:hideMark/>
          </w:tcPr>
          <w:p w:rsidR="005E3A90" w:rsidRPr="00A11B3D" w:rsidRDefault="005E3A90" w:rsidP="00A11B3D">
            <w:pPr>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Срединные движения представляют собой </w:t>
            </w:r>
            <w:proofErr w:type="spellStart"/>
            <w:r w:rsidRPr="00A11B3D">
              <w:rPr>
                <w:rFonts w:ascii="Times New Roman" w:eastAsia="Times New Roman" w:hAnsi="Times New Roman" w:cs="Times New Roman"/>
                <w:sz w:val="28"/>
                <w:szCs w:val="28"/>
                <w:lang w:eastAsia="ru-RU"/>
              </w:rPr>
              <w:t>нейрогимнастический</w:t>
            </w:r>
            <w:proofErr w:type="spellEnd"/>
            <w:r w:rsidRPr="00A11B3D">
              <w:rPr>
                <w:rFonts w:ascii="Times New Roman" w:eastAsia="Times New Roman" w:hAnsi="Times New Roman" w:cs="Times New Roman"/>
                <w:sz w:val="28"/>
                <w:szCs w:val="28"/>
                <w:lang w:eastAsia="ru-RU"/>
              </w:rPr>
              <w:t xml:space="preserve"> комплекс, направленный на одновременную работу глаз, верхних и нижних конечностей. В данном случае активируется работа сразу двух полушарий мозга, повышается слаженность их функций.</w:t>
            </w:r>
          </w:p>
          <w:p w:rsidR="005E3A90" w:rsidRPr="00A11B3D" w:rsidRDefault="005E3A90" w:rsidP="00A11B3D">
            <w:pPr>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Этот вид тренировок позволяет достичь эффектов:</w:t>
            </w:r>
          </w:p>
          <w:p w:rsidR="005E3A90" w:rsidRPr="00A11B3D" w:rsidRDefault="005E3A90" w:rsidP="00A11B3D">
            <w:pPr>
              <w:numPr>
                <w:ilvl w:val="0"/>
                <w:numId w:val="3"/>
              </w:numPr>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улучшить координацию движений;</w:t>
            </w:r>
          </w:p>
          <w:p w:rsidR="005E3A90" w:rsidRPr="00A11B3D" w:rsidRDefault="005E3A90" w:rsidP="00A11B3D">
            <w:pPr>
              <w:numPr>
                <w:ilvl w:val="0"/>
                <w:numId w:val="3"/>
              </w:numPr>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более быстро освоить навыки письма;</w:t>
            </w:r>
          </w:p>
          <w:p w:rsidR="005E3A90" w:rsidRPr="00A11B3D" w:rsidRDefault="005E3A90" w:rsidP="00A11B3D">
            <w:pPr>
              <w:numPr>
                <w:ilvl w:val="0"/>
                <w:numId w:val="3"/>
              </w:numPr>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существенно повысить скорость чтения;</w:t>
            </w:r>
          </w:p>
          <w:p w:rsidR="005E3A90" w:rsidRPr="00A11B3D" w:rsidRDefault="005E3A90" w:rsidP="00A11B3D">
            <w:pPr>
              <w:numPr>
                <w:ilvl w:val="0"/>
                <w:numId w:val="3"/>
              </w:numPr>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справиться с проблемами ориентирования в пространстве.</w:t>
            </w:r>
          </w:p>
          <w:p w:rsidR="005E3A90" w:rsidRPr="00A11B3D" w:rsidRDefault="005E3A90" w:rsidP="00A11B3D">
            <w:pPr>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Дети, которые регулярно выполняют срединные движения, намного быстрее обрабатывают сенсомоторную информацию, поступающую из окружающей среды.</w:t>
            </w:r>
          </w:p>
        </w:tc>
      </w:tr>
    </w:tbl>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Система </w:t>
      </w:r>
      <w:proofErr w:type="spellStart"/>
      <w:r w:rsidRPr="00A11B3D">
        <w:rPr>
          <w:rFonts w:ascii="Times New Roman" w:eastAsia="Times New Roman" w:hAnsi="Times New Roman" w:cs="Times New Roman"/>
          <w:sz w:val="28"/>
          <w:szCs w:val="28"/>
          <w:lang w:eastAsia="ru-RU"/>
        </w:rPr>
        <w:t>нейрогимнастических</w:t>
      </w:r>
      <w:proofErr w:type="spellEnd"/>
      <w:r w:rsidRPr="00A11B3D">
        <w:rPr>
          <w:rFonts w:ascii="Times New Roman" w:eastAsia="Times New Roman" w:hAnsi="Times New Roman" w:cs="Times New Roman"/>
          <w:sz w:val="28"/>
          <w:szCs w:val="28"/>
          <w:lang w:eastAsia="ru-RU"/>
        </w:rPr>
        <w:t xml:space="preserve"> упражнений Пола </w:t>
      </w:r>
      <w:proofErr w:type="spellStart"/>
      <w:r w:rsidRPr="00A11B3D">
        <w:rPr>
          <w:rFonts w:ascii="Times New Roman" w:eastAsia="Times New Roman" w:hAnsi="Times New Roman" w:cs="Times New Roman"/>
          <w:sz w:val="28"/>
          <w:szCs w:val="28"/>
          <w:lang w:eastAsia="ru-RU"/>
        </w:rPr>
        <w:t>Дэннисона</w:t>
      </w:r>
      <w:proofErr w:type="spellEnd"/>
      <w:r w:rsidRPr="00A11B3D">
        <w:rPr>
          <w:rFonts w:ascii="Times New Roman" w:eastAsia="Times New Roman" w:hAnsi="Times New Roman" w:cs="Times New Roman"/>
          <w:sz w:val="28"/>
          <w:szCs w:val="28"/>
          <w:lang w:eastAsia="ru-RU"/>
        </w:rPr>
        <w:t xml:space="preserve"> включает в себя 26 упражнений вышеперечисленных классификационных категорий, которые направлены на развитие определенных навыков у детей. При этом во время формирования курса тренировок головного мозга учитывается уровень умственного развития ребенка, его возраст, степень нарушений функций центральной и периферической нервной системы.</w:t>
      </w:r>
    </w:p>
    <w:p w:rsidR="005E3A90" w:rsidRPr="003D6E4E" w:rsidRDefault="005E3A90" w:rsidP="00A11B3D">
      <w:pPr>
        <w:shd w:val="clear" w:color="auto" w:fill="FAFCFF"/>
        <w:spacing w:after="0"/>
        <w:jc w:val="both"/>
        <w:outlineLvl w:val="1"/>
        <w:rPr>
          <w:rFonts w:ascii="Times New Roman" w:eastAsia="Times New Roman" w:hAnsi="Times New Roman" w:cs="Times New Roman"/>
          <w:b/>
          <w:sz w:val="28"/>
          <w:szCs w:val="28"/>
          <w:lang w:eastAsia="ru-RU"/>
        </w:rPr>
      </w:pPr>
      <w:r w:rsidRPr="003D6E4E">
        <w:rPr>
          <w:rFonts w:ascii="Times New Roman" w:eastAsia="Times New Roman" w:hAnsi="Times New Roman" w:cs="Times New Roman"/>
          <w:b/>
          <w:sz w:val="28"/>
          <w:szCs w:val="28"/>
          <w:lang w:eastAsia="ru-RU"/>
        </w:rPr>
        <w:t>Примеры упражнений для развития мозга</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proofErr w:type="spellStart"/>
      <w:r w:rsidRPr="00A11B3D">
        <w:rPr>
          <w:rFonts w:ascii="Times New Roman" w:eastAsia="Times New Roman" w:hAnsi="Times New Roman" w:cs="Times New Roman"/>
          <w:sz w:val="28"/>
          <w:szCs w:val="28"/>
          <w:lang w:eastAsia="ru-RU"/>
        </w:rPr>
        <w:t>Нейрогимнастика</w:t>
      </w:r>
      <w:proofErr w:type="spellEnd"/>
      <w:r w:rsidRPr="00A11B3D">
        <w:rPr>
          <w:rFonts w:ascii="Times New Roman" w:eastAsia="Times New Roman" w:hAnsi="Times New Roman" w:cs="Times New Roman"/>
          <w:sz w:val="28"/>
          <w:szCs w:val="28"/>
          <w:lang w:eastAsia="ru-RU"/>
        </w:rPr>
        <w:t xml:space="preserve"> для детей (комплекс упражнений подбирается с учетом умственных способностей ребенка) </w:t>
      </w:r>
      <w:proofErr w:type="gramStart"/>
      <w:r w:rsidRPr="00A11B3D">
        <w:rPr>
          <w:rFonts w:ascii="Times New Roman" w:eastAsia="Times New Roman" w:hAnsi="Times New Roman" w:cs="Times New Roman"/>
          <w:sz w:val="28"/>
          <w:szCs w:val="28"/>
          <w:lang w:eastAsia="ru-RU"/>
        </w:rPr>
        <w:t>создана</w:t>
      </w:r>
      <w:proofErr w:type="gramEnd"/>
      <w:r w:rsidRPr="00A11B3D">
        <w:rPr>
          <w:rFonts w:ascii="Times New Roman" w:eastAsia="Times New Roman" w:hAnsi="Times New Roman" w:cs="Times New Roman"/>
          <w:sz w:val="28"/>
          <w:szCs w:val="28"/>
          <w:lang w:eastAsia="ru-RU"/>
        </w:rPr>
        <w:t>, чтобы обеспечить качественное развитие ЦНС.</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Для каждой возрастной категории существует свой комплекс занятий по развитию головного мозга.</w:t>
      </w:r>
    </w:p>
    <w:p w:rsidR="005E3A90" w:rsidRPr="003D6E4E" w:rsidRDefault="005E3A90" w:rsidP="00A11B3D">
      <w:pPr>
        <w:shd w:val="clear" w:color="auto" w:fill="FAFCFF"/>
        <w:spacing w:after="0"/>
        <w:jc w:val="both"/>
        <w:outlineLvl w:val="2"/>
        <w:rPr>
          <w:rFonts w:ascii="Times New Roman" w:eastAsia="Times New Roman" w:hAnsi="Times New Roman" w:cs="Times New Roman"/>
          <w:b/>
          <w:sz w:val="28"/>
          <w:szCs w:val="28"/>
          <w:lang w:eastAsia="ru-RU"/>
        </w:rPr>
      </w:pPr>
      <w:r w:rsidRPr="003D6E4E">
        <w:rPr>
          <w:rFonts w:ascii="Times New Roman" w:eastAsia="Times New Roman" w:hAnsi="Times New Roman" w:cs="Times New Roman"/>
          <w:b/>
          <w:sz w:val="28"/>
          <w:szCs w:val="28"/>
          <w:lang w:eastAsia="ru-RU"/>
        </w:rPr>
        <w:t>Для детей 4-5 лет</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Для детей возрастом от 4 до 5 лет необходимо обеспечивать самую простую </w:t>
      </w:r>
      <w:proofErr w:type="spellStart"/>
      <w:r w:rsidRPr="00A11B3D">
        <w:rPr>
          <w:rFonts w:ascii="Times New Roman" w:eastAsia="Times New Roman" w:hAnsi="Times New Roman" w:cs="Times New Roman"/>
          <w:sz w:val="28"/>
          <w:szCs w:val="28"/>
          <w:lang w:eastAsia="ru-RU"/>
        </w:rPr>
        <w:t>нейрогимнастическую</w:t>
      </w:r>
      <w:proofErr w:type="spellEnd"/>
      <w:r w:rsidRPr="00A11B3D">
        <w:rPr>
          <w:rFonts w:ascii="Times New Roman" w:eastAsia="Times New Roman" w:hAnsi="Times New Roman" w:cs="Times New Roman"/>
          <w:sz w:val="28"/>
          <w:szCs w:val="28"/>
          <w:lang w:eastAsia="ru-RU"/>
        </w:rPr>
        <w:t xml:space="preserve"> нагрузку.</w:t>
      </w:r>
    </w:p>
    <w:p w:rsidR="005E3A90" w:rsidRPr="00A11B3D" w:rsidRDefault="005E3A90" w:rsidP="00A11B3D">
      <w:pPr>
        <w:shd w:val="clear" w:color="auto" w:fill="FAFCFF"/>
        <w:spacing w:after="0"/>
        <w:jc w:val="both"/>
        <w:outlineLvl w:val="3"/>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lastRenderedPageBreak/>
        <w:t>Упражнение «Кулак, ладонь, ребро»</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Упражнение «Кулак, ладонь, ребро» направлено на развитие памяти, синхронную работу верхних конечностей и концентрацию внимания.</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b/>
          <w:bCs/>
          <w:sz w:val="28"/>
          <w:szCs w:val="28"/>
          <w:lang w:eastAsia="ru-RU"/>
        </w:rPr>
        <w:t>Данный вид тренировки для мозга проводится следующим образом:</w:t>
      </w:r>
    </w:p>
    <w:p w:rsidR="005E3A90" w:rsidRPr="00A11B3D" w:rsidRDefault="005E3A90" w:rsidP="00A11B3D">
      <w:pPr>
        <w:numPr>
          <w:ilvl w:val="0"/>
          <w:numId w:val="4"/>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По команде родителя ребенок сжимает руку в кулак.</w:t>
      </w:r>
    </w:p>
    <w:p w:rsidR="005E3A90" w:rsidRPr="00A11B3D" w:rsidRDefault="005E3A90" w:rsidP="00A11B3D">
      <w:pPr>
        <w:numPr>
          <w:ilvl w:val="0"/>
          <w:numId w:val="4"/>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Затем ребенок поворачивает руку в кисти и разжимает кулак так, чтобы ладонь была повернута вверх.</w:t>
      </w:r>
    </w:p>
    <w:p w:rsidR="005E3A90" w:rsidRPr="00A11B3D" w:rsidRDefault="005E3A90" w:rsidP="00A11B3D">
      <w:pPr>
        <w:numPr>
          <w:ilvl w:val="0"/>
          <w:numId w:val="4"/>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После этого ребенок еще раз поворачивает верхнюю конечность в кисти, ставя ладонь на ребро.</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Данные действия дети могут выполнять по памяти, либо же повторяют за родителями. Упражнение «Кулак, ладонь, ребро» позволяет достичь положительного </w:t>
      </w:r>
      <w:proofErr w:type="spellStart"/>
      <w:r w:rsidRPr="00A11B3D">
        <w:rPr>
          <w:rFonts w:ascii="Times New Roman" w:eastAsia="Times New Roman" w:hAnsi="Times New Roman" w:cs="Times New Roman"/>
          <w:sz w:val="28"/>
          <w:szCs w:val="28"/>
          <w:lang w:eastAsia="ru-RU"/>
        </w:rPr>
        <w:t>нейрогимнастического</w:t>
      </w:r>
      <w:proofErr w:type="spellEnd"/>
      <w:r w:rsidRPr="00A11B3D">
        <w:rPr>
          <w:rFonts w:ascii="Times New Roman" w:eastAsia="Times New Roman" w:hAnsi="Times New Roman" w:cs="Times New Roman"/>
          <w:sz w:val="28"/>
          <w:szCs w:val="28"/>
          <w:lang w:eastAsia="ru-RU"/>
        </w:rPr>
        <w:t xml:space="preserve"> эффекта, если вышеперечисленные движения повторяются по 10-15 раз ежедневно.</w:t>
      </w:r>
    </w:p>
    <w:p w:rsidR="005E3A90" w:rsidRPr="003D6E4E" w:rsidRDefault="005E3A90" w:rsidP="00A11B3D">
      <w:pPr>
        <w:shd w:val="clear" w:color="auto" w:fill="FAFCFF"/>
        <w:spacing w:after="0"/>
        <w:jc w:val="both"/>
        <w:outlineLvl w:val="3"/>
        <w:rPr>
          <w:rFonts w:ascii="Times New Roman" w:eastAsia="Times New Roman" w:hAnsi="Times New Roman" w:cs="Times New Roman"/>
          <w:b/>
          <w:sz w:val="28"/>
          <w:szCs w:val="28"/>
          <w:lang w:eastAsia="ru-RU"/>
        </w:rPr>
      </w:pPr>
      <w:r w:rsidRPr="003D6E4E">
        <w:rPr>
          <w:rFonts w:ascii="Times New Roman" w:eastAsia="Times New Roman" w:hAnsi="Times New Roman" w:cs="Times New Roman"/>
          <w:b/>
          <w:sz w:val="28"/>
          <w:szCs w:val="28"/>
          <w:lang w:eastAsia="ru-RU"/>
        </w:rPr>
        <w:t>Упражнение «Слон»</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Упражнение «Слон» создано для улучшения синхронной работы центров мозга, отвечающих за интеллект, а также функции мышечной системы.</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b/>
          <w:bCs/>
          <w:sz w:val="28"/>
          <w:szCs w:val="28"/>
          <w:lang w:eastAsia="ru-RU"/>
        </w:rPr>
        <w:t>Данное занятие проходит с соблюдением следующего алгоритма действий:</w:t>
      </w:r>
    </w:p>
    <w:p w:rsidR="005E3A90" w:rsidRPr="00A11B3D" w:rsidRDefault="005E3A90" w:rsidP="00A11B3D">
      <w:pPr>
        <w:numPr>
          <w:ilvl w:val="0"/>
          <w:numId w:val="5"/>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Ребенок принимает положение стоя.</w:t>
      </w:r>
    </w:p>
    <w:p w:rsidR="005E3A90" w:rsidRPr="00A11B3D" w:rsidRDefault="005E3A90" w:rsidP="00A11B3D">
      <w:pPr>
        <w:numPr>
          <w:ilvl w:val="0"/>
          <w:numId w:val="5"/>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Затем наклоняет голову в бок, касаясь ухом поверхности плеча.</w:t>
      </w:r>
    </w:p>
    <w:p w:rsidR="005E3A90" w:rsidRPr="00A11B3D" w:rsidRDefault="005E3A90" w:rsidP="00A11B3D">
      <w:pPr>
        <w:numPr>
          <w:ilvl w:val="0"/>
          <w:numId w:val="5"/>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После этого указательным пальцем руки ребенок должен нарисовать в воздухе слона или любимого животного.</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Во время выполнения данного упражнения ребенку необходимо следить глазами за кончиком пальца. Продолжительность занятия составляет 1-2 мин. для каждой руки.</w:t>
      </w:r>
    </w:p>
    <w:p w:rsidR="005E3A90" w:rsidRPr="003D6E4E" w:rsidRDefault="005E3A90" w:rsidP="00A11B3D">
      <w:pPr>
        <w:shd w:val="clear" w:color="auto" w:fill="FAFCFF"/>
        <w:spacing w:after="0"/>
        <w:jc w:val="both"/>
        <w:outlineLvl w:val="3"/>
        <w:rPr>
          <w:rFonts w:ascii="Times New Roman" w:eastAsia="Times New Roman" w:hAnsi="Times New Roman" w:cs="Times New Roman"/>
          <w:b/>
          <w:sz w:val="28"/>
          <w:szCs w:val="28"/>
          <w:lang w:eastAsia="ru-RU"/>
        </w:rPr>
      </w:pPr>
      <w:r w:rsidRPr="003D6E4E">
        <w:rPr>
          <w:rFonts w:ascii="Times New Roman" w:eastAsia="Times New Roman" w:hAnsi="Times New Roman" w:cs="Times New Roman"/>
          <w:b/>
          <w:sz w:val="28"/>
          <w:szCs w:val="28"/>
          <w:lang w:eastAsia="ru-RU"/>
        </w:rPr>
        <w:t>Упражнение «Часики»</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Занятие «Часики» предназначено для развития координации движений и укрепления функций мозолистого тела.</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b/>
          <w:bCs/>
          <w:sz w:val="28"/>
          <w:szCs w:val="28"/>
          <w:lang w:eastAsia="ru-RU"/>
        </w:rPr>
        <w:t>Данное упражнение выполняется следующим образом:</w:t>
      </w:r>
    </w:p>
    <w:p w:rsidR="005E3A90" w:rsidRPr="00A11B3D" w:rsidRDefault="005E3A90" w:rsidP="00A11B3D">
      <w:pPr>
        <w:numPr>
          <w:ilvl w:val="0"/>
          <w:numId w:val="6"/>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Необходимо занять положение, стоя или сидя.</w:t>
      </w:r>
    </w:p>
    <w:p w:rsidR="005E3A90" w:rsidRPr="00A11B3D" w:rsidRDefault="005E3A90" w:rsidP="00A11B3D">
      <w:pPr>
        <w:numPr>
          <w:ilvl w:val="0"/>
          <w:numId w:val="6"/>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После этого ребенок кладет правую руку на поверхность тела ниже левой ключицы.</w:t>
      </w:r>
    </w:p>
    <w:p w:rsidR="005E3A90" w:rsidRPr="00A11B3D" w:rsidRDefault="005E3A90" w:rsidP="00A11B3D">
      <w:pPr>
        <w:numPr>
          <w:ilvl w:val="0"/>
          <w:numId w:val="6"/>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Левая рука фиксируется на животе в области пупка.</w:t>
      </w:r>
    </w:p>
    <w:p w:rsidR="005E3A90" w:rsidRPr="00A11B3D" w:rsidRDefault="005E3A90" w:rsidP="00A11B3D">
      <w:pPr>
        <w:numPr>
          <w:ilvl w:val="0"/>
          <w:numId w:val="6"/>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Проговаривая слова «Часики так-так», ребенок массирует мышцы в области ключицы, а затем резко меняет руки.</w:t>
      </w:r>
    </w:p>
    <w:p w:rsidR="005E3A90" w:rsidRPr="00A11B3D" w:rsidRDefault="005E3A90" w:rsidP="00A11B3D">
      <w:pPr>
        <w:numPr>
          <w:ilvl w:val="0"/>
          <w:numId w:val="6"/>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Аналогичные действия выполняются в области правой ключицы.</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Для достижения положительного эффекта тренировки мозга достаточно выполнять по 10 повторений данного упражнения.</w:t>
      </w:r>
    </w:p>
    <w:p w:rsidR="003D6E4E" w:rsidRDefault="003D6E4E" w:rsidP="00A11B3D">
      <w:pPr>
        <w:shd w:val="clear" w:color="auto" w:fill="FAFCFF"/>
        <w:spacing w:after="0"/>
        <w:jc w:val="both"/>
        <w:outlineLvl w:val="2"/>
        <w:rPr>
          <w:rFonts w:ascii="Times New Roman" w:eastAsia="Times New Roman" w:hAnsi="Times New Roman" w:cs="Times New Roman"/>
          <w:b/>
          <w:sz w:val="28"/>
          <w:szCs w:val="28"/>
          <w:lang w:eastAsia="ru-RU"/>
        </w:rPr>
      </w:pPr>
    </w:p>
    <w:p w:rsidR="005E3A90" w:rsidRPr="003D6E4E" w:rsidRDefault="005E3A90" w:rsidP="00A11B3D">
      <w:pPr>
        <w:shd w:val="clear" w:color="auto" w:fill="FAFCFF"/>
        <w:spacing w:after="0"/>
        <w:jc w:val="both"/>
        <w:outlineLvl w:val="2"/>
        <w:rPr>
          <w:rFonts w:ascii="Times New Roman" w:eastAsia="Times New Roman" w:hAnsi="Times New Roman" w:cs="Times New Roman"/>
          <w:b/>
          <w:sz w:val="28"/>
          <w:szCs w:val="28"/>
          <w:lang w:eastAsia="ru-RU"/>
        </w:rPr>
      </w:pPr>
      <w:r w:rsidRPr="003D6E4E">
        <w:rPr>
          <w:rFonts w:ascii="Times New Roman" w:eastAsia="Times New Roman" w:hAnsi="Times New Roman" w:cs="Times New Roman"/>
          <w:b/>
          <w:sz w:val="28"/>
          <w:szCs w:val="28"/>
          <w:lang w:eastAsia="ru-RU"/>
        </w:rPr>
        <w:lastRenderedPageBreak/>
        <w:t>Для детей 5-6 лет</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Детям возрастом от 5 до 6 лет рекомендуется выполнять более </w:t>
      </w:r>
      <w:proofErr w:type="gramStart"/>
      <w:r w:rsidRPr="00A11B3D">
        <w:rPr>
          <w:rFonts w:ascii="Times New Roman" w:eastAsia="Times New Roman" w:hAnsi="Times New Roman" w:cs="Times New Roman"/>
          <w:sz w:val="28"/>
          <w:szCs w:val="28"/>
          <w:lang w:eastAsia="ru-RU"/>
        </w:rPr>
        <w:t>сложные</w:t>
      </w:r>
      <w:proofErr w:type="gramEnd"/>
      <w:r w:rsidRPr="00A11B3D">
        <w:rPr>
          <w:rFonts w:ascii="Times New Roman" w:eastAsia="Times New Roman" w:hAnsi="Times New Roman" w:cs="Times New Roman"/>
          <w:sz w:val="28"/>
          <w:szCs w:val="28"/>
          <w:lang w:eastAsia="ru-RU"/>
        </w:rPr>
        <w:t xml:space="preserve"> упражнения, которые активируют большее количество центров мозга.</w:t>
      </w:r>
    </w:p>
    <w:p w:rsidR="005E3A90" w:rsidRPr="003D6E4E" w:rsidRDefault="005E3A90" w:rsidP="00A11B3D">
      <w:pPr>
        <w:shd w:val="clear" w:color="auto" w:fill="FAFCFF"/>
        <w:spacing w:after="0"/>
        <w:jc w:val="both"/>
        <w:outlineLvl w:val="3"/>
        <w:rPr>
          <w:rFonts w:ascii="Times New Roman" w:eastAsia="Times New Roman" w:hAnsi="Times New Roman" w:cs="Times New Roman"/>
          <w:b/>
          <w:sz w:val="28"/>
          <w:szCs w:val="28"/>
          <w:lang w:eastAsia="ru-RU"/>
        </w:rPr>
      </w:pPr>
      <w:r w:rsidRPr="003D6E4E">
        <w:rPr>
          <w:rFonts w:ascii="Times New Roman" w:eastAsia="Times New Roman" w:hAnsi="Times New Roman" w:cs="Times New Roman"/>
          <w:b/>
          <w:sz w:val="28"/>
          <w:szCs w:val="28"/>
          <w:lang w:eastAsia="ru-RU"/>
        </w:rPr>
        <w:t>Упражнение «Перекрестные шаги»</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b/>
          <w:bCs/>
          <w:sz w:val="28"/>
          <w:szCs w:val="28"/>
          <w:lang w:eastAsia="ru-RU"/>
        </w:rPr>
        <w:t>Для выполнения упражнения «Перекрестные шаги» необходимо соблюдать следующий алгоритм действий:</w:t>
      </w:r>
    </w:p>
    <w:p w:rsidR="005E3A90" w:rsidRPr="00A11B3D" w:rsidRDefault="005E3A90" w:rsidP="00A11B3D">
      <w:pPr>
        <w:numPr>
          <w:ilvl w:val="0"/>
          <w:numId w:val="7"/>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Занять положение стоя.</w:t>
      </w:r>
    </w:p>
    <w:p w:rsidR="005E3A90" w:rsidRPr="00A11B3D" w:rsidRDefault="005E3A90" w:rsidP="00A11B3D">
      <w:pPr>
        <w:numPr>
          <w:ilvl w:val="0"/>
          <w:numId w:val="7"/>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Ребенок делает шаг, поднимая правое колено вверх, а затем одновременно касается его поверхности ладонью левой руки.</w:t>
      </w:r>
    </w:p>
    <w:p w:rsidR="005E3A90" w:rsidRPr="00A11B3D" w:rsidRDefault="005E3A90" w:rsidP="00A11B3D">
      <w:pPr>
        <w:numPr>
          <w:ilvl w:val="0"/>
          <w:numId w:val="7"/>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После этого поднимается левое колено, а к его поверхности прислоняется ладонь правой руки</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Данные действия повторяются по 10-15 раз. Очень важно следить за тем, чтобы ребенок делал упражнение правильно, а также не запутался в движениях.</w:t>
      </w:r>
    </w:p>
    <w:p w:rsidR="005E3A90" w:rsidRPr="003D6E4E" w:rsidRDefault="005E3A90" w:rsidP="00A11B3D">
      <w:pPr>
        <w:shd w:val="clear" w:color="auto" w:fill="FAFCFF"/>
        <w:spacing w:after="0"/>
        <w:jc w:val="both"/>
        <w:outlineLvl w:val="3"/>
        <w:rPr>
          <w:rFonts w:ascii="Times New Roman" w:eastAsia="Times New Roman" w:hAnsi="Times New Roman" w:cs="Times New Roman"/>
          <w:b/>
          <w:sz w:val="28"/>
          <w:szCs w:val="28"/>
          <w:lang w:eastAsia="ru-RU"/>
        </w:rPr>
      </w:pPr>
      <w:r w:rsidRPr="003D6E4E">
        <w:rPr>
          <w:rFonts w:ascii="Times New Roman" w:eastAsia="Times New Roman" w:hAnsi="Times New Roman" w:cs="Times New Roman"/>
          <w:b/>
          <w:sz w:val="28"/>
          <w:szCs w:val="28"/>
          <w:lang w:eastAsia="ru-RU"/>
        </w:rPr>
        <w:t>Упражнение «Шаг с палками»</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Для выполнения этого упражнения потребуются лыжные палки или другие предметы, которые их имитируют.</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b/>
          <w:bCs/>
          <w:sz w:val="28"/>
          <w:szCs w:val="28"/>
          <w:lang w:eastAsia="ru-RU"/>
        </w:rPr>
        <w:t>Тренировка проходит следующим образом:</w:t>
      </w:r>
    </w:p>
    <w:p w:rsidR="005E3A90" w:rsidRPr="00A11B3D" w:rsidRDefault="005E3A90" w:rsidP="00A11B3D">
      <w:pPr>
        <w:numPr>
          <w:ilvl w:val="0"/>
          <w:numId w:val="8"/>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На счет «раз» ребенок делает шаг левой ногой и одновременно перемещает палку правой рукой.</w:t>
      </w:r>
    </w:p>
    <w:p w:rsidR="005E3A90" w:rsidRPr="00A11B3D" w:rsidRDefault="005E3A90" w:rsidP="00A11B3D">
      <w:pPr>
        <w:numPr>
          <w:ilvl w:val="0"/>
          <w:numId w:val="8"/>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На счет «два» ребенок выполняет шаг правой ногой и переставляет палку левой рукой.</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Данное упражнение необходимо повторять по 15 раз ежедневно. Усложнение тренировки происходит путем ускорения выполняемых движений.</w:t>
      </w:r>
    </w:p>
    <w:p w:rsidR="005E3A90" w:rsidRPr="003D6E4E" w:rsidRDefault="005E3A90" w:rsidP="00A11B3D">
      <w:pPr>
        <w:shd w:val="clear" w:color="auto" w:fill="FAFCFF"/>
        <w:spacing w:after="0"/>
        <w:jc w:val="both"/>
        <w:outlineLvl w:val="3"/>
        <w:rPr>
          <w:rFonts w:ascii="Times New Roman" w:eastAsia="Times New Roman" w:hAnsi="Times New Roman" w:cs="Times New Roman"/>
          <w:b/>
          <w:sz w:val="28"/>
          <w:szCs w:val="28"/>
          <w:lang w:eastAsia="ru-RU"/>
        </w:rPr>
      </w:pPr>
      <w:r w:rsidRPr="003D6E4E">
        <w:rPr>
          <w:rFonts w:ascii="Times New Roman" w:eastAsia="Times New Roman" w:hAnsi="Times New Roman" w:cs="Times New Roman"/>
          <w:b/>
          <w:sz w:val="28"/>
          <w:szCs w:val="28"/>
          <w:lang w:eastAsia="ru-RU"/>
        </w:rPr>
        <w:t>Упражнение «Шаг на развитие координации»</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Данное упражнение направлено на улучшение функций опорно-двигательного аппарата ребенка, его координации движений и ориентирования в пространстве.</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b/>
          <w:bCs/>
          <w:sz w:val="28"/>
          <w:szCs w:val="28"/>
          <w:lang w:eastAsia="ru-RU"/>
        </w:rPr>
        <w:t>Этот вид тренировки проходит следующим образом:</w:t>
      </w:r>
    </w:p>
    <w:p w:rsidR="005E3A90" w:rsidRPr="00A11B3D" w:rsidRDefault="005E3A90" w:rsidP="00A11B3D">
      <w:pPr>
        <w:numPr>
          <w:ilvl w:val="0"/>
          <w:numId w:val="9"/>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Необходимо занять положение стоя.</w:t>
      </w:r>
    </w:p>
    <w:p w:rsidR="005E3A90" w:rsidRPr="00A11B3D" w:rsidRDefault="005E3A90" w:rsidP="00A11B3D">
      <w:pPr>
        <w:numPr>
          <w:ilvl w:val="0"/>
          <w:numId w:val="9"/>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Ребенок делает шаг правой ногой.</w:t>
      </w:r>
    </w:p>
    <w:p w:rsidR="005E3A90" w:rsidRPr="00A11B3D" w:rsidRDefault="005E3A90" w:rsidP="00A11B3D">
      <w:pPr>
        <w:numPr>
          <w:ilvl w:val="0"/>
          <w:numId w:val="9"/>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Затем поджимает левую </w:t>
      </w:r>
      <w:proofErr w:type="gramStart"/>
      <w:r w:rsidRPr="00A11B3D">
        <w:rPr>
          <w:rFonts w:ascii="Times New Roman" w:eastAsia="Times New Roman" w:hAnsi="Times New Roman" w:cs="Times New Roman"/>
          <w:sz w:val="28"/>
          <w:szCs w:val="28"/>
          <w:lang w:eastAsia="ru-RU"/>
        </w:rPr>
        <w:t>ногу</w:t>
      </w:r>
      <w:proofErr w:type="gramEnd"/>
      <w:r w:rsidRPr="00A11B3D">
        <w:rPr>
          <w:rFonts w:ascii="Times New Roman" w:eastAsia="Times New Roman" w:hAnsi="Times New Roman" w:cs="Times New Roman"/>
          <w:sz w:val="28"/>
          <w:szCs w:val="28"/>
          <w:lang w:eastAsia="ru-RU"/>
        </w:rPr>
        <w:t xml:space="preserve"> назад и касается ее пятки кончиком указательного пальца правой руки.</w:t>
      </w:r>
    </w:p>
    <w:p w:rsidR="005E3A90" w:rsidRPr="00A11B3D" w:rsidRDefault="005E3A90" w:rsidP="00A11B3D">
      <w:pPr>
        <w:numPr>
          <w:ilvl w:val="0"/>
          <w:numId w:val="9"/>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После этого делается шаг левой ногой, выполняются аналогичные действия пальцами левой руки.</w:t>
      </w:r>
    </w:p>
    <w:p w:rsidR="005E3A90"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Упражнение «Шаг на развитие координации» необходимо повторять по 15 раз ежедневно.</w:t>
      </w:r>
    </w:p>
    <w:p w:rsidR="003D6E4E" w:rsidRDefault="003D6E4E" w:rsidP="00A11B3D">
      <w:pPr>
        <w:shd w:val="clear" w:color="auto" w:fill="FAFCFF"/>
        <w:spacing w:after="0"/>
        <w:jc w:val="both"/>
        <w:rPr>
          <w:rFonts w:ascii="Times New Roman" w:eastAsia="Times New Roman" w:hAnsi="Times New Roman" w:cs="Times New Roman"/>
          <w:sz w:val="28"/>
          <w:szCs w:val="28"/>
          <w:lang w:eastAsia="ru-RU"/>
        </w:rPr>
      </w:pPr>
    </w:p>
    <w:p w:rsidR="003D6E4E" w:rsidRPr="00A11B3D" w:rsidRDefault="003D6E4E" w:rsidP="00A11B3D">
      <w:pPr>
        <w:shd w:val="clear" w:color="auto" w:fill="FAFCFF"/>
        <w:spacing w:after="0"/>
        <w:jc w:val="both"/>
        <w:rPr>
          <w:rFonts w:ascii="Times New Roman" w:eastAsia="Times New Roman" w:hAnsi="Times New Roman" w:cs="Times New Roman"/>
          <w:sz w:val="28"/>
          <w:szCs w:val="28"/>
          <w:lang w:eastAsia="ru-RU"/>
        </w:rPr>
      </w:pPr>
    </w:p>
    <w:p w:rsidR="005E3A90" w:rsidRPr="003D6E4E" w:rsidRDefault="005E3A90" w:rsidP="00A11B3D">
      <w:pPr>
        <w:shd w:val="clear" w:color="auto" w:fill="FAFCFF"/>
        <w:spacing w:after="0"/>
        <w:jc w:val="both"/>
        <w:outlineLvl w:val="2"/>
        <w:rPr>
          <w:rFonts w:ascii="Times New Roman" w:eastAsia="Times New Roman" w:hAnsi="Times New Roman" w:cs="Times New Roman"/>
          <w:b/>
          <w:sz w:val="28"/>
          <w:szCs w:val="28"/>
          <w:lang w:eastAsia="ru-RU"/>
        </w:rPr>
      </w:pPr>
      <w:r w:rsidRPr="003D6E4E">
        <w:rPr>
          <w:rFonts w:ascii="Times New Roman" w:eastAsia="Times New Roman" w:hAnsi="Times New Roman" w:cs="Times New Roman"/>
          <w:b/>
          <w:sz w:val="28"/>
          <w:szCs w:val="28"/>
          <w:lang w:eastAsia="ru-RU"/>
        </w:rPr>
        <w:lastRenderedPageBreak/>
        <w:t>Для детей 6-8 лет</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Для детей возрастом от 6 до 8 лет процесс тренировки центров головного мозга предусматривает использование расширенного комплекса упражнений.</w:t>
      </w:r>
    </w:p>
    <w:p w:rsidR="005E3A90" w:rsidRPr="003D6E4E" w:rsidRDefault="005E3A90" w:rsidP="00A11B3D">
      <w:pPr>
        <w:shd w:val="clear" w:color="auto" w:fill="FAFCFF"/>
        <w:spacing w:after="0"/>
        <w:jc w:val="both"/>
        <w:outlineLvl w:val="3"/>
        <w:rPr>
          <w:rFonts w:ascii="Times New Roman" w:eastAsia="Times New Roman" w:hAnsi="Times New Roman" w:cs="Times New Roman"/>
          <w:b/>
          <w:sz w:val="28"/>
          <w:szCs w:val="28"/>
          <w:lang w:eastAsia="ru-RU"/>
        </w:rPr>
      </w:pPr>
      <w:r w:rsidRPr="003D6E4E">
        <w:rPr>
          <w:rFonts w:ascii="Times New Roman" w:eastAsia="Times New Roman" w:hAnsi="Times New Roman" w:cs="Times New Roman"/>
          <w:b/>
          <w:sz w:val="28"/>
          <w:szCs w:val="28"/>
          <w:lang w:eastAsia="ru-RU"/>
        </w:rPr>
        <w:t>Упражнение «Шаг с проговариванием стихотворения»</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b/>
          <w:bCs/>
          <w:sz w:val="28"/>
          <w:szCs w:val="28"/>
          <w:lang w:eastAsia="ru-RU"/>
        </w:rPr>
        <w:t xml:space="preserve">Для выполнения этого упражнения </w:t>
      </w:r>
      <w:proofErr w:type="spellStart"/>
      <w:r w:rsidRPr="00A11B3D">
        <w:rPr>
          <w:rFonts w:ascii="Times New Roman" w:eastAsia="Times New Roman" w:hAnsi="Times New Roman" w:cs="Times New Roman"/>
          <w:b/>
          <w:bCs/>
          <w:sz w:val="28"/>
          <w:szCs w:val="28"/>
          <w:lang w:eastAsia="ru-RU"/>
        </w:rPr>
        <w:t>нейрогимнастики</w:t>
      </w:r>
      <w:proofErr w:type="spellEnd"/>
      <w:r w:rsidRPr="00A11B3D">
        <w:rPr>
          <w:rFonts w:ascii="Times New Roman" w:eastAsia="Times New Roman" w:hAnsi="Times New Roman" w:cs="Times New Roman"/>
          <w:b/>
          <w:bCs/>
          <w:sz w:val="28"/>
          <w:szCs w:val="28"/>
          <w:lang w:eastAsia="ru-RU"/>
        </w:rPr>
        <w:t xml:space="preserve"> необходимо соблюдать правила:</w:t>
      </w:r>
    </w:p>
    <w:p w:rsidR="005E3A90" w:rsidRPr="00A11B3D" w:rsidRDefault="005E3A90" w:rsidP="00A11B3D">
      <w:pPr>
        <w:numPr>
          <w:ilvl w:val="0"/>
          <w:numId w:val="10"/>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Ребенок поочередно шагает правой и левой ногой.</w:t>
      </w:r>
    </w:p>
    <w:p w:rsidR="005E3A90" w:rsidRPr="00A11B3D" w:rsidRDefault="005E3A90" w:rsidP="00A11B3D">
      <w:pPr>
        <w:numPr>
          <w:ilvl w:val="0"/>
          <w:numId w:val="10"/>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С каждым шагом ребенок проговаривает по несколько слов стихотворения, заученного наизусть.</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Данное упражнение выполняется по 15 раз ежедневно. Во время тренировки можно использовать разные стихотворения, которые разучиваются с ребенком до начала занятий.</w:t>
      </w:r>
    </w:p>
    <w:p w:rsidR="005E3A90" w:rsidRPr="003D6E4E" w:rsidRDefault="005E3A90" w:rsidP="00A11B3D">
      <w:pPr>
        <w:shd w:val="clear" w:color="auto" w:fill="FAFCFF"/>
        <w:spacing w:after="0"/>
        <w:jc w:val="both"/>
        <w:outlineLvl w:val="3"/>
        <w:rPr>
          <w:rFonts w:ascii="Times New Roman" w:eastAsia="Times New Roman" w:hAnsi="Times New Roman" w:cs="Times New Roman"/>
          <w:b/>
          <w:sz w:val="28"/>
          <w:szCs w:val="28"/>
          <w:lang w:eastAsia="ru-RU"/>
        </w:rPr>
      </w:pPr>
      <w:r w:rsidRPr="003D6E4E">
        <w:rPr>
          <w:rFonts w:ascii="Times New Roman" w:eastAsia="Times New Roman" w:hAnsi="Times New Roman" w:cs="Times New Roman"/>
          <w:b/>
          <w:sz w:val="28"/>
          <w:szCs w:val="28"/>
          <w:lang w:eastAsia="ru-RU"/>
        </w:rPr>
        <w:t>Упражнение «Двойные каракули»</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proofErr w:type="gramStart"/>
      <w:r w:rsidRPr="00A11B3D">
        <w:rPr>
          <w:rFonts w:ascii="Times New Roman" w:eastAsia="Times New Roman" w:hAnsi="Times New Roman" w:cs="Times New Roman"/>
          <w:sz w:val="28"/>
          <w:szCs w:val="28"/>
          <w:lang w:eastAsia="ru-RU"/>
        </w:rPr>
        <w:t>«Двойные каракули» считается одним из наиболее эффективных упражнений, которое развивает сразу оба полушария головного мозга.</w:t>
      </w:r>
      <w:proofErr w:type="gramEnd"/>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b/>
          <w:bCs/>
          <w:sz w:val="28"/>
          <w:szCs w:val="28"/>
          <w:lang w:eastAsia="ru-RU"/>
        </w:rPr>
        <w:t>Данное занятие проходит следующим образом:</w:t>
      </w:r>
    </w:p>
    <w:p w:rsidR="005E3A90" w:rsidRPr="00A11B3D" w:rsidRDefault="005E3A90" w:rsidP="00A11B3D">
      <w:pPr>
        <w:numPr>
          <w:ilvl w:val="0"/>
          <w:numId w:val="11"/>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Необходимо занять положение, стоя или сидя.</w:t>
      </w:r>
    </w:p>
    <w:p w:rsidR="005E3A90" w:rsidRPr="00A11B3D" w:rsidRDefault="005E3A90" w:rsidP="00A11B3D">
      <w:pPr>
        <w:numPr>
          <w:ilvl w:val="0"/>
          <w:numId w:val="11"/>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Ребенок выпрямляет обе руки в локтях, вытягивая их перед собой.</w:t>
      </w:r>
    </w:p>
    <w:p w:rsidR="005E3A90" w:rsidRPr="00A11B3D" w:rsidRDefault="005E3A90" w:rsidP="00A11B3D">
      <w:pPr>
        <w:numPr>
          <w:ilvl w:val="0"/>
          <w:numId w:val="11"/>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Затем указательными пальцами верхних конечностей необходимо синхронно рисовать в воздухе различные геометрические фигуры.</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Это упражнение следует повторять по 10 раз ежедневно. Средняя продолжительность тренировки от 5 до 7 мин.</w:t>
      </w:r>
    </w:p>
    <w:p w:rsidR="005E3A90" w:rsidRPr="003D6E4E" w:rsidRDefault="005E3A90" w:rsidP="00A11B3D">
      <w:pPr>
        <w:shd w:val="clear" w:color="auto" w:fill="FAFCFF"/>
        <w:spacing w:after="0"/>
        <w:jc w:val="both"/>
        <w:outlineLvl w:val="3"/>
        <w:rPr>
          <w:rFonts w:ascii="Times New Roman" w:eastAsia="Times New Roman" w:hAnsi="Times New Roman" w:cs="Times New Roman"/>
          <w:b/>
          <w:sz w:val="28"/>
          <w:szCs w:val="28"/>
          <w:lang w:eastAsia="ru-RU"/>
        </w:rPr>
      </w:pPr>
      <w:r w:rsidRPr="003D6E4E">
        <w:rPr>
          <w:rFonts w:ascii="Times New Roman" w:eastAsia="Times New Roman" w:hAnsi="Times New Roman" w:cs="Times New Roman"/>
          <w:b/>
          <w:sz w:val="28"/>
          <w:szCs w:val="28"/>
          <w:lang w:eastAsia="ru-RU"/>
        </w:rPr>
        <w:t>Упражнение «Ленивая восьмерка»</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Данное упражнение направлено на развитие памяти, координации движений, внимательности и способности фокусироваться на одном предмете окружающей среды.</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b/>
          <w:bCs/>
          <w:sz w:val="28"/>
          <w:szCs w:val="28"/>
          <w:lang w:eastAsia="ru-RU"/>
        </w:rPr>
        <w:t>Тренировочный процесс проходит следующим образом:</w:t>
      </w:r>
    </w:p>
    <w:p w:rsidR="005E3A90" w:rsidRPr="00A11B3D" w:rsidRDefault="005E3A90" w:rsidP="00A11B3D">
      <w:pPr>
        <w:numPr>
          <w:ilvl w:val="0"/>
          <w:numId w:val="1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Ребенок занимает положение сидя.</w:t>
      </w:r>
    </w:p>
    <w:p w:rsidR="005E3A90" w:rsidRPr="00A11B3D" w:rsidRDefault="005E3A90" w:rsidP="00A11B3D">
      <w:pPr>
        <w:numPr>
          <w:ilvl w:val="0"/>
          <w:numId w:val="1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Затем на большой палец правой руки надевают пальчиковую игрушку.</w:t>
      </w:r>
    </w:p>
    <w:p w:rsidR="005E3A90" w:rsidRPr="00A11B3D" w:rsidRDefault="005E3A90" w:rsidP="00A11B3D">
      <w:pPr>
        <w:numPr>
          <w:ilvl w:val="0"/>
          <w:numId w:val="1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Данным пальцем ребенок медленно рисует в воздухе воображаемую цифру «8».</w:t>
      </w:r>
    </w:p>
    <w:p w:rsidR="005E3A90" w:rsidRPr="00A11B3D" w:rsidRDefault="005E3A90" w:rsidP="00A11B3D">
      <w:pPr>
        <w:numPr>
          <w:ilvl w:val="0"/>
          <w:numId w:val="12"/>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После этого игрушку надевают на палец левой руки для выполнения аналогичных действий.</w:t>
      </w:r>
    </w:p>
    <w:p w:rsidR="005E3A90"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Для каждой верхней конечности потребуется сделать не менее 15 повторений. При этом все движения большим пальцем руки должны быть плавными и неспешными.</w:t>
      </w:r>
    </w:p>
    <w:p w:rsidR="003D6E4E" w:rsidRDefault="003D6E4E" w:rsidP="00A11B3D">
      <w:pPr>
        <w:shd w:val="clear" w:color="auto" w:fill="FAFCFF"/>
        <w:spacing w:after="0"/>
        <w:jc w:val="both"/>
        <w:rPr>
          <w:rFonts w:ascii="Times New Roman" w:eastAsia="Times New Roman" w:hAnsi="Times New Roman" w:cs="Times New Roman"/>
          <w:sz w:val="28"/>
          <w:szCs w:val="28"/>
          <w:lang w:eastAsia="ru-RU"/>
        </w:rPr>
      </w:pPr>
    </w:p>
    <w:p w:rsidR="003D6E4E" w:rsidRDefault="003D6E4E" w:rsidP="00A11B3D">
      <w:pPr>
        <w:shd w:val="clear" w:color="auto" w:fill="FAFCFF"/>
        <w:spacing w:after="0"/>
        <w:jc w:val="both"/>
        <w:rPr>
          <w:rFonts w:ascii="Times New Roman" w:eastAsia="Times New Roman" w:hAnsi="Times New Roman" w:cs="Times New Roman"/>
          <w:sz w:val="28"/>
          <w:szCs w:val="28"/>
          <w:lang w:eastAsia="ru-RU"/>
        </w:rPr>
      </w:pPr>
    </w:p>
    <w:p w:rsidR="003D6E4E" w:rsidRPr="00A11B3D" w:rsidRDefault="003D6E4E" w:rsidP="00A11B3D">
      <w:pPr>
        <w:shd w:val="clear" w:color="auto" w:fill="FAFCFF"/>
        <w:spacing w:after="0"/>
        <w:jc w:val="both"/>
        <w:rPr>
          <w:rFonts w:ascii="Times New Roman" w:eastAsia="Times New Roman" w:hAnsi="Times New Roman" w:cs="Times New Roman"/>
          <w:sz w:val="28"/>
          <w:szCs w:val="28"/>
          <w:lang w:eastAsia="ru-RU"/>
        </w:rPr>
      </w:pPr>
    </w:p>
    <w:p w:rsidR="005E3A90" w:rsidRPr="003D6E4E" w:rsidRDefault="005E3A90" w:rsidP="00A11B3D">
      <w:pPr>
        <w:shd w:val="clear" w:color="auto" w:fill="FAFCFF"/>
        <w:spacing w:after="0"/>
        <w:jc w:val="both"/>
        <w:outlineLvl w:val="1"/>
        <w:rPr>
          <w:rFonts w:ascii="Times New Roman" w:eastAsia="Times New Roman" w:hAnsi="Times New Roman" w:cs="Times New Roman"/>
          <w:b/>
          <w:sz w:val="28"/>
          <w:szCs w:val="28"/>
          <w:lang w:eastAsia="ru-RU"/>
        </w:rPr>
      </w:pPr>
      <w:r w:rsidRPr="003D6E4E">
        <w:rPr>
          <w:rFonts w:ascii="Times New Roman" w:eastAsia="Times New Roman" w:hAnsi="Times New Roman" w:cs="Times New Roman"/>
          <w:b/>
          <w:sz w:val="28"/>
          <w:szCs w:val="28"/>
          <w:lang w:eastAsia="ru-RU"/>
        </w:rPr>
        <w:lastRenderedPageBreak/>
        <w:t>Рекомендации по занятиям для родителей</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proofErr w:type="spellStart"/>
      <w:r w:rsidRPr="00A11B3D">
        <w:rPr>
          <w:rFonts w:ascii="Times New Roman" w:eastAsia="Times New Roman" w:hAnsi="Times New Roman" w:cs="Times New Roman"/>
          <w:sz w:val="28"/>
          <w:szCs w:val="28"/>
          <w:lang w:eastAsia="ru-RU"/>
        </w:rPr>
        <w:t>Нейрогимнастика</w:t>
      </w:r>
      <w:proofErr w:type="spellEnd"/>
      <w:r w:rsidRPr="00A11B3D">
        <w:rPr>
          <w:rFonts w:ascii="Times New Roman" w:eastAsia="Times New Roman" w:hAnsi="Times New Roman" w:cs="Times New Roman"/>
          <w:sz w:val="28"/>
          <w:szCs w:val="28"/>
          <w:lang w:eastAsia="ru-RU"/>
        </w:rPr>
        <w:t xml:space="preserve"> для детей (комплекс упражнений включает в себя полноценное развитие мелкой моторики рук) должна быть организована так, чтобы ребенок проявлял интерес к каждому занятию. В данном случае тренировка мозга станет хорошей привычкой и веселым занятием, которое не будет ассоциироваться с каким-либо негативным процессом.</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b/>
          <w:bCs/>
          <w:sz w:val="28"/>
          <w:szCs w:val="28"/>
          <w:lang w:eastAsia="ru-RU"/>
        </w:rPr>
        <w:t xml:space="preserve">Родителям детей, которые проходит курс </w:t>
      </w:r>
      <w:proofErr w:type="spellStart"/>
      <w:r w:rsidRPr="00A11B3D">
        <w:rPr>
          <w:rFonts w:ascii="Times New Roman" w:eastAsia="Times New Roman" w:hAnsi="Times New Roman" w:cs="Times New Roman"/>
          <w:b/>
          <w:bCs/>
          <w:sz w:val="28"/>
          <w:szCs w:val="28"/>
          <w:lang w:eastAsia="ru-RU"/>
        </w:rPr>
        <w:t>нейрогимнастики</w:t>
      </w:r>
      <w:proofErr w:type="spellEnd"/>
      <w:r w:rsidRPr="00A11B3D">
        <w:rPr>
          <w:rFonts w:ascii="Times New Roman" w:eastAsia="Times New Roman" w:hAnsi="Times New Roman" w:cs="Times New Roman"/>
          <w:b/>
          <w:bCs/>
          <w:sz w:val="28"/>
          <w:szCs w:val="28"/>
          <w:lang w:eastAsia="ru-RU"/>
        </w:rPr>
        <w:t>, необходимо помнить о рекомендациях:</w:t>
      </w:r>
    </w:p>
    <w:p w:rsidR="005E3A90" w:rsidRPr="00A11B3D" w:rsidRDefault="005E3A90" w:rsidP="00A11B3D">
      <w:pPr>
        <w:numPr>
          <w:ilvl w:val="0"/>
          <w:numId w:val="13"/>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Укрепление мозолистого тела должно выполняться ежедневно, но без принуждения.</w:t>
      </w:r>
    </w:p>
    <w:p w:rsidR="005E3A90" w:rsidRPr="00A11B3D" w:rsidRDefault="005E3A90" w:rsidP="00A11B3D">
      <w:pPr>
        <w:numPr>
          <w:ilvl w:val="0"/>
          <w:numId w:val="13"/>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Регулярность проведения </w:t>
      </w:r>
      <w:proofErr w:type="spellStart"/>
      <w:r w:rsidRPr="00A11B3D">
        <w:rPr>
          <w:rFonts w:ascii="Times New Roman" w:eastAsia="Times New Roman" w:hAnsi="Times New Roman" w:cs="Times New Roman"/>
          <w:sz w:val="28"/>
          <w:szCs w:val="28"/>
          <w:lang w:eastAsia="ru-RU"/>
        </w:rPr>
        <w:t>нейрогимнастических</w:t>
      </w:r>
      <w:proofErr w:type="spellEnd"/>
      <w:r w:rsidRPr="00A11B3D">
        <w:rPr>
          <w:rFonts w:ascii="Times New Roman" w:eastAsia="Times New Roman" w:hAnsi="Times New Roman" w:cs="Times New Roman"/>
          <w:sz w:val="28"/>
          <w:szCs w:val="28"/>
          <w:lang w:eastAsia="ru-RU"/>
        </w:rPr>
        <w:t xml:space="preserve"> занятий — это залог быстрого достижения положительного результата.</w:t>
      </w:r>
    </w:p>
    <w:p w:rsidR="005E3A90" w:rsidRPr="00A11B3D" w:rsidRDefault="005E3A90" w:rsidP="00A11B3D">
      <w:pPr>
        <w:numPr>
          <w:ilvl w:val="0"/>
          <w:numId w:val="13"/>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Чтобы у ребенка начали развиваться определенные навыки, повысилась функциональность ЦНС, достаточно выполнять по 1-2 упражнения в день.</w:t>
      </w:r>
    </w:p>
    <w:p w:rsidR="005E3A90" w:rsidRPr="00A11B3D" w:rsidRDefault="005E3A90" w:rsidP="00A11B3D">
      <w:pPr>
        <w:numPr>
          <w:ilvl w:val="0"/>
          <w:numId w:val="13"/>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Общая продолжительность всего комплекса </w:t>
      </w:r>
      <w:proofErr w:type="spellStart"/>
      <w:r w:rsidRPr="00A11B3D">
        <w:rPr>
          <w:rFonts w:ascii="Times New Roman" w:eastAsia="Times New Roman" w:hAnsi="Times New Roman" w:cs="Times New Roman"/>
          <w:sz w:val="28"/>
          <w:szCs w:val="28"/>
          <w:lang w:eastAsia="ru-RU"/>
        </w:rPr>
        <w:t>нейрогимнастических</w:t>
      </w:r>
      <w:proofErr w:type="spellEnd"/>
      <w:r w:rsidRPr="00A11B3D">
        <w:rPr>
          <w:rFonts w:ascii="Times New Roman" w:eastAsia="Times New Roman" w:hAnsi="Times New Roman" w:cs="Times New Roman"/>
          <w:sz w:val="28"/>
          <w:szCs w:val="28"/>
          <w:lang w:eastAsia="ru-RU"/>
        </w:rPr>
        <w:t xml:space="preserve"> упражнений должна находиться в пределах от 5 до 7 мин., так как ребенок может устать.</w:t>
      </w:r>
    </w:p>
    <w:p w:rsidR="005E3A90" w:rsidRPr="00A11B3D" w:rsidRDefault="005E3A90" w:rsidP="00A11B3D">
      <w:pPr>
        <w:numPr>
          <w:ilvl w:val="0"/>
          <w:numId w:val="13"/>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Чтобы дети сохраняли интерес к развивающим занятиям, их необходимо выполнять в разных местах. Например, сегодня в квартире, завтра на прогулке в парке, послезавтра по пути в школу.</w:t>
      </w:r>
    </w:p>
    <w:p w:rsidR="005E3A90" w:rsidRPr="00A11B3D" w:rsidRDefault="005E3A90" w:rsidP="00A11B3D">
      <w:pPr>
        <w:numPr>
          <w:ilvl w:val="0"/>
          <w:numId w:val="13"/>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Усложнение тренировочного процесса должно происходить постепенно по мере того, как ребенок приобретает навыки, наблюдаются реальные результаты его развития.</w:t>
      </w:r>
    </w:p>
    <w:p w:rsidR="005E3A90" w:rsidRPr="00A11B3D" w:rsidRDefault="005E3A90" w:rsidP="00A11B3D">
      <w:pPr>
        <w:numPr>
          <w:ilvl w:val="0"/>
          <w:numId w:val="13"/>
        </w:numPr>
        <w:shd w:val="clear" w:color="auto" w:fill="FAFCFF"/>
        <w:spacing w:after="0"/>
        <w:jc w:val="both"/>
        <w:rPr>
          <w:rFonts w:ascii="Times New Roman" w:eastAsia="Times New Roman" w:hAnsi="Times New Roman" w:cs="Times New Roman"/>
          <w:sz w:val="28"/>
          <w:szCs w:val="28"/>
          <w:lang w:eastAsia="ru-RU"/>
        </w:rPr>
      </w:pPr>
      <w:proofErr w:type="spellStart"/>
      <w:r w:rsidRPr="00A11B3D">
        <w:rPr>
          <w:rFonts w:ascii="Times New Roman" w:eastAsia="Times New Roman" w:hAnsi="Times New Roman" w:cs="Times New Roman"/>
          <w:sz w:val="28"/>
          <w:szCs w:val="28"/>
          <w:lang w:eastAsia="ru-RU"/>
        </w:rPr>
        <w:t>Нейрогимнастические</w:t>
      </w:r>
      <w:proofErr w:type="spellEnd"/>
      <w:r w:rsidRPr="00A11B3D">
        <w:rPr>
          <w:rFonts w:ascii="Times New Roman" w:eastAsia="Times New Roman" w:hAnsi="Times New Roman" w:cs="Times New Roman"/>
          <w:sz w:val="28"/>
          <w:szCs w:val="28"/>
          <w:lang w:eastAsia="ru-RU"/>
        </w:rPr>
        <w:t xml:space="preserve"> упражнения можно выполнять в положении лежа, сидя за столом или стоя.</w:t>
      </w:r>
    </w:p>
    <w:p w:rsidR="005E3A90" w:rsidRPr="00A11B3D" w:rsidRDefault="005E3A90" w:rsidP="00A11B3D">
      <w:pPr>
        <w:numPr>
          <w:ilvl w:val="0"/>
          <w:numId w:val="13"/>
        </w:num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Перед тем, как внедрять новое занятие, взрослый должен повторить все движения самостоятельно, показав их ребенку. Затем следует проконтролировать, чтобы сын или дочь повторили данные действия правильно и без ошибок.</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В том случае, если ребенку необходимо учить уроки, либо ему предстоит другая умственная нагрузка, лучше сначала провести </w:t>
      </w:r>
      <w:proofErr w:type="spellStart"/>
      <w:r w:rsidRPr="00A11B3D">
        <w:rPr>
          <w:rFonts w:ascii="Times New Roman" w:eastAsia="Times New Roman" w:hAnsi="Times New Roman" w:cs="Times New Roman"/>
          <w:sz w:val="28"/>
          <w:szCs w:val="28"/>
          <w:lang w:eastAsia="ru-RU"/>
        </w:rPr>
        <w:t>нейрогимнастическую</w:t>
      </w:r>
      <w:proofErr w:type="spellEnd"/>
      <w:r w:rsidRPr="00A11B3D">
        <w:rPr>
          <w:rFonts w:ascii="Times New Roman" w:eastAsia="Times New Roman" w:hAnsi="Times New Roman" w:cs="Times New Roman"/>
          <w:sz w:val="28"/>
          <w:szCs w:val="28"/>
          <w:lang w:eastAsia="ru-RU"/>
        </w:rPr>
        <w:t xml:space="preserve"> тренировку, а уже затем переходить к мыслительному процессу. Данные рекомендации будут полезны для родителей, которые заинтересованы во всестороннем развитии своих детей. </w:t>
      </w:r>
      <w:proofErr w:type="spellStart"/>
      <w:r w:rsidRPr="00A11B3D">
        <w:rPr>
          <w:rFonts w:ascii="Times New Roman" w:eastAsia="Times New Roman" w:hAnsi="Times New Roman" w:cs="Times New Roman"/>
          <w:sz w:val="28"/>
          <w:szCs w:val="28"/>
          <w:lang w:eastAsia="ru-RU"/>
        </w:rPr>
        <w:t>Нейрогимнастика</w:t>
      </w:r>
      <w:proofErr w:type="spellEnd"/>
      <w:r w:rsidRPr="00A11B3D">
        <w:rPr>
          <w:rFonts w:ascii="Times New Roman" w:eastAsia="Times New Roman" w:hAnsi="Times New Roman" w:cs="Times New Roman"/>
          <w:sz w:val="28"/>
          <w:szCs w:val="28"/>
          <w:lang w:eastAsia="ru-RU"/>
        </w:rPr>
        <w:t xml:space="preserve"> для детей — это комплекс упражнений, который направлен на развитие центров головного мозга, сбалансированное взаимодействие его полушарий.</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r w:rsidRPr="00A11B3D">
        <w:rPr>
          <w:rFonts w:ascii="Times New Roman" w:eastAsia="Times New Roman" w:hAnsi="Times New Roman" w:cs="Times New Roman"/>
          <w:sz w:val="28"/>
          <w:szCs w:val="28"/>
          <w:lang w:eastAsia="ru-RU"/>
        </w:rPr>
        <w:t xml:space="preserve">Данный метод тренировки центральной и периферической нервной системы может потребоваться ребенку, у которого наблюдаются признаки </w:t>
      </w:r>
      <w:r w:rsidRPr="00A11B3D">
        <w:rPr>
          <w:rFonts w:ascii="Times New Roman" w:eastAsia="Times New Roman" w:hAnsi="Times New Roman" w:cs="Times New Roman"/>
          <w:sz w:val="28"/>
          <w:szCs w:val="28"/>
          <w:lang w:eastAsia="ru-RU"/>
        </w:rPr>
        <w:lastRenderedPageBreak/>
        <w:t xml:space="preserve">рассеянности, проблемы с концентрацией внимания, освоением письма и чтения. Плохое ориентирование в пространстве и нарушения координации движений также могут быть исправлены с помощью </w:t>
      </w:r>
      <w:proofErr w:type="spellStart"/>
      <w:r w:rsidRPr="00A11B3D">
        <w:rPr>
          <w:rFonts w:ascii="Times New Roman" w:eastAsia="Times New Roman" w:hAnsi="Times New Roman" w:cs="Times New Roman"/>
          <w:sz w:val="28"/>
          <w:szCs w:val="28"/>
          <w:lang w:eastAsia="ru-RU"/>
        </w:rPr>
        <w:t>нейрогимнастики</w:t>
      </w:r>
      <w:proofErr w:type="spellEnd"/>
      <w:r w:rsidRPr="00A11B3D">
        <w:rPr>
          <w:rFonts w:ascii="Times New Roman" w:eastAsia="Times New Roman" w:hAnsi="Times New Roman" w:cs="Times New Roman"/>
          <w:sz w:val="28"/>
          <w:szCs w:val="28"/>
          <w:lang w:eastAsia="ru-RU"/>
        </w:rPr>
        <w:t>. Достижение положительного результата по улучшению функций головного мозга, возможно только при условии регулярного выполнения развивающих упражнений.</w:t>
      </w:r>
    </w:p>
    <w:p w:rsidR="005E3A90" w:rsidRPr="00A11B3D" w:rsidRDefault="005E3A90" w:rsidP="00A11B3D">
      <w:pPr>
        <w:shd w:val="clear" w:color="auto" w:fill="FAFCFF"/>
        <w:spacing w:after="0"/>
        <w:jc w:val="both"/>
        <w:rPr>
          <w:rFonts w:ascii="Times New Roman" w:eastAsia="Times New Roman" w:hAnsi="Times New Roman" w:cs="Times New Roman"/>
          <w:sz w:val="28"/>
          <w:szCs w:val="28"/>
          <w:lang w:eastAsia="ru-RU"/>
        </w:rPr>
      </w:pPr>
      <w:proofErr w:type="spellStart"/>
      <w:r w:rsidRPr="00A11B3D">
        <w:rPr>
          <w:rFonts w:ascii="Times New Roman" w:eastAsia="Times New Roman" w:hAnsi="Times New Roman" w:cs="Times New Roman"/>
          <w:sz w:val="28"/>
          <w:szCs w:val="28"/>
          <w:lang w:eastAsia="ru-RU"/>
        </w:rPr>
        <w:t>Нейрогимнастическая</w:t>
      </w:r>
      <w:proofErr w:type="spellEnd"/>
      <w:r w:rsidRPr="00A11B3D">
        <w:rPr>
          <w:rFonts w:ascii="Times New Roman" w:eastAsia="Times New Roman" w:hAnsi="Times New Roman" w:cs="Times New Roman"/>
          <w:sz w:val="28"/>
          <w:szCs w:val="28"/>
          <w:lang w:eastAsia="ru-RU"/>
        </w:rPr>
        <w:t xml:space="preserve"> тренировка может проводиться в домашних условиях, в кабинете детского психолога, в саду, парке или на детской площадке. Главное, чтобы ребенок находился в доброжелательной и благоприятной обстановке.</w:t>
      </w:r>
    </w:p>
    <w:p w:rsidR="00810385" w:rsidRPr="00A11B3D" w:rsidRDefault="00810385" w:rsidP="00A11B3D">
      <w:pPr>
        <w:spacing w:after="0"/>
        <w:jc w:val="both"/>
        <w:rPr>
          <w:rFonts w:ascii="Times New Roman" w:hAnsi="Times New Roman" w:cs="Times New Roman"/>
          <w:sz w:val="28"/>
          <w:szCs w:val="28"/>
        </w:rPr>
      </w:pPr>
    </w:p>
    <w:sectPr w:rsidR="00810385" w:rsidRPr="00A11B3D" w:rsidSect="008103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158B"/>
    <w:multiLevelType w:val="multilevel"/>
    <w:tmpl w:val="32846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4C31CA"/>
    <w:multiLevelType w:val="multilevel"/>
    <w:tmpl w:val="64DCB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536C1D"/>
    <w:multiLevelType w:val="multilevel"/>
    <w:tmpl w:val="D2828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7B392D"/>
    <w:multiLevelType w:val="multilevel"/>
    <w:tmpl w:val="73086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0C659C"/>
    <w:multiLevelType w:val="multilevel"/>
    <w:tmpl w:val="9DE86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2462FF"/>
    <w:multiLevelType w:val="multilevel"/>
    <w:tmpl w:val="39EA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447139"/>
    <w:multiLevelType w:val="multilevel"/>
    <w:tmpl w:val="D9C02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054019"/>
    <w:multiLevelType w:val="multilevel"/>
    <w:tmpl w:val="813C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F73F78"/>
    <w:multiLevelType w:val="multilevel"/>
    <w:tmpl w:val="5746B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87377AE"/>
    <w:multiLevelType w:val="multilevel"/>
    <w:tmpl w:val="3C96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A20226"/>
    <w:multiLevelType w:val="multilevel"/>
    <w:tmpl w:val="47AAD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01F1F2D"/>
    <w:multiLevelType w:val="multilevel"/>
    <w:tmpl w:val="81A04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06D449A"/>
    <w:multiLevelType w:val="multilevel"/>
    <w:tmpl w:val="39CC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9"/>
  </w:num>
  <w:num w:numId="3">
    <w:abstractNumId w:val="0"/>
  </w:num>
  <w:num w:numId="4">
    <w:abstractNumId w:val="6"/>
  </w:num>
  <w:num w:numId="5">
    <w:abstractNumId w:val="8"/>
  </w:num>
  <w:num w:numId="6">
    <w:abstractNumId w:val="3"/>
  </w:num>
  <w:num w:numId="7">
    <w:abstractNumId w:val="11"/>
  </w:num>
  <w:num w:numId="8">
    <w:abstractNumId w:val="2"/>
  </w:num>
  <w:num w:numId="9">
    <w:abstractNumId w:val="4"/>
  </w:num>
  <w:num w:numId="10">
    <w:abstractNumId w:val="7"/>
  </w:num>
  <w:num w:numId="11">
    <w:abstractNumId w:val="10"/>
  </w:num>
  <w:num w:numId="12">
    <w:abstractNumId w:val="12"/>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E3A90"/>
    <w:rsid w:val="003D6E4E"/>
    <w:rsid w:val="005A1477"/>
    <w:rsid w:val="005E3A90"/>
    <w:rsid w:val="006E127D"/>
    <w:rsid w:val="00810385"/>
    <w:rsid w:val="00A11B3D"/>
    <w:rsid w:val="00DA63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385"/>
  </w:style>
  <w:style w:type="paragraph" w:styleId="2">
    <w:name w:val="heading 2"/>
    <w:basedOn w:val="a"/>
    <w:link w:val="20"/>
    <w:uiPriority w:val="9"/>
    <w:qFormat/>
    <w:rsid w:val="005E3A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E3A9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E3A9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E3A9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E3A9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E3A90"/>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5E3A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3A90"/>
    <w:rPr>
      <w:b/>
      <w:bCs/>
    </w:rPr>
  </w:style>
</w:styles>
</file>

<file path=word/webSettings.xml><?xml version="1.0" encoding="utf-8"?>
<w:webSettings xmlns:r="http://schemas.openxmlformats.org/officeDocument/2006/relationships" xmlns:w="http://schemas.openxmlformats.org/wordprocessingml/2006/main">
  <w:divs>
    <w:div w:id="244264249">
      <w:bodyDiv w:val="1"/>
      <w:marLeft w:val="0"/>
      <w:marRight w:val="0"/>
      <w:marTop w:val="0"/>
      <w:marBottom w:val="0"/>
      <w:divBdr>
        <w:top w:val="none" w:sz="0" w:space="0" w:color="auto"/>
        <w:left w:val="none" w:sz="0" w:space="0" w:color="auto"/>
        <w:bottom w:val="none" w:sz="0" w:space="0" w:color="auto"/>
        <w:right w:val="none" w:sz="0" w:space="0" w:color="auto"/>
      </w:divBdr>
      <w:divsChild>
        <w:div w:id="2113162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2699</Words>
  <Characters>15388</Characters>
  <Application>Microsoft Office Word</Application>
  <DocSecurity>0</DocSecurity>
  <Lines>128</Lines>
  <Paragraphs>36</Paragraphs>
  <ScaleCrop>false</ScaleCrop>
  <Company/>
  <LinksUpToDate>false</LinksUpToDate>
  <CharactersWithSpaces>18051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Raduga</cp:lastModifiedBy>
  <cp:revision>6</cp:revision>
  <dcterms:created xsi:type="dcterms:W3CDTF">2023-11-28T10:35:00Z</dcterms:created>
  <dcterms:modified xsi:type="dcterms:W3CDTF">2023-11-29T07:14:00Z</dcterms:modified>
</cp:coreProperties>
</file>